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50" w:rsidRPr="00E24C04" w:rsidRDefault="00C15450" w:rsidP="00C15450">
      <w:pPr>
        <w:spacing w:after="0" w:line="240" w:lineRule="auto"/>
        <w:ind w:left="5103"/>
        <w:rPr>
          <w:rFonts w:ascii="Times New Roman" w:hAnsi="Times New Roman"/>
          <w:color w:val="0D0D0D" w:themeColor="text1" w:themeTint="F2"/>
          <w:sz w:val="28"/>
          <w:szCs w:val="28"/>
          <w:lang w:val="kk-KZ"/>
        </w:rPr>
      </w:pPr>
      <w:r>
        <w:rPr>
          <w:rFonts w:ascii="Times New Roman" w:hAnsi="Times New Roman"/>
          <w:color w:val="0D0D0D" w:themeColor="text1" w:themeTint="F2"/>
          <w:sz w:val="28"/>
          <w:szCs w:val="28"/>
          <w:lang w:val="kk-KZ"/>
        </w:rPr>
        <w:t xml:space="preserve">Приложение </w:t>
      </w:r>
      <w:r w:rsidR="00B716C8">
        <w:rPr>
          <w:rFonts w:ascii="Times New Roman" w:hAnsi="Times New Roman"/>
          <w:color w:val="0D0D0D" w:themeColor="text1" w:themeTint="F2"/>
          <w:sz w:val="28"/>
          <w:szCs w:val="28"/>
          <w:lang w:val="kk-KZ"/>
        </w:rPr>
        <w:t>23</w:t>
      </w:r>
      <w:r w:rsidR="000B24B2">
        <w:rPr>
          <w:rFonts w:ascii="Times New Roman" w:hAnsi="Times New Roman"/>
          <w:color w:val="0D0D0D" w:themeColor="text1" w:themeTint="F2"/>
          <w:sz w:val="28"/>
          <w:szCs w:val="28"/>
          <w:lang w:val="kk-KZ"/>
        </w:rPr>
        <w:t xml:space="preserve"> </w:t>
      </w:r>
    </w:p>
    <w:p w:rsidR="00C15450" w:rsidRPr="00550529" w:rsidRDefault="00C15450" w:rsidP="00C15450">
      <w:pPr>
        <w:spacing w:after="0" w:line="240" w:lineRule="auto"/>
        <w:ind w:left="5103"/>
        <w:rPr>
          <w:rFonts w:ascii="Times New Roman" w:hAnsi="Times New Roman"/>
          <w:color w:val="0D0D0D" w:themeColor="text1" w:themeTint="F2"/>
          <w:sz w:val="28"/>
          <w:szCs w:val="28"/>
          <w:lang w:val="kk-KZ"/>
        </w:rPr>
      </w:pPr>
      <w:r w:rsidRPr="00550529">
        <w:rPr>
          <w:rFonts w:ascii="Times New Roman" w:hAnsi="Times New Roman"/>
          <w:color w:val="0D0D0D" w:themeColor="text1" w:themeTint="F2"/>
          <w:sz w:val="28"/>
          <w:szCs w:val="28"/>
          <w:lang w:val="kk-KZ"/>
        </w:rPr>
        <w:t>к приказу Министра образования</w:t>
      </w:r>
    </w:p>
    <w:p w:rsidR="00C15450" w:rsidRPr="00550529" w:rsidRDefault="00C15450" w:rsidP="00C15450">
      <w:pPr>
        <w:spacing w:after="0" w:line="240" w:lineRule="auto"/>
        <w:ind w:left="5103"/>
        <w:rPr>
          <w:rFonts w:ascii="Times New Roman" w:hAnsi="Times New Roman"/>
          <w:color w:val="0D0D0D" w:themeColor="text1" w:themeTint="F2"/>
          <w:sz w:val="28"/>
          <w:szCs w:val="28"/>
          <w:lang w:val="kk-KZ"/>
        </w:rPr>
      </w:pPr>
      <w:r w:rsidRPr="00550529">
        <w:rPr>
          <w:rFonts w:ascii="Times New Roman" w:hAnsi="Times New Roman"/>
          <w:color w:val="0D0D0D" w:themeColor="text1" w:themeTint="F2"/>
          <w:sz w:val="28"/>
          <w:szCs w:val="28"/>
          <w:lang w:val="kk-KZ"/>
        </w:rPr>
        <w:t>и науки Республики Казахстан</w:t>
      </w:r>
    </w:p>
    <w:p w:rsidR="00A73C7C" w:rsidRPr="00A73C7C" w:rsidRDefault="00A73C7C" w:rsidP="00A73C7C">
      <w:pPr>
        <w:spacing w:after="0" w:line="240" w:lineRule="auto"/>
        <w:ind w:left="5103"/>
        <w:rPr>
          <w:rFonts w:ascii="Times New Roman" w:hAnsi="Times New Roman"/>
          <w:color w:val="0D0D0D" w:themeColor="text1" w:themeTint="F2"/>
          <w:sz w:val="28"/>
          <w:szCs w:val="28"/>
        </w:rPr>
      </w:pPr>
      <w:r w:rsidRPr="00A73C7C">
        <w:rPr>
          <w:rFonts w:ascii="Times New Roman" w:hAnsi="Times New Roman"/>
          <w:color w:val="0D0D0D" w:themeColor="text1" w:themeTint="F2"/>
          <w:sz w:val="28"/>
          <w:szCs w:val="28"/>
          <w:lang w:val="kk-KZ"/>
        </w:rPr>
        <w:t>от 27 июля 2017 года №</w:t>
      </w:r>
      <w:r w:rsidRPr="00A73C7C">
        <w:rPr>
          <w:rFonts w:ascii="Times New Roman" w:hAnsi="Times New Roman"/>
          <w:color w:val="0D0D0D" w:themeColor="text1" w:themeTint="F2"/>
          <w:sz w:val="28"/>
          <w:szCs w:val="28"/>
        </w:rPr>
        <w:t xml:space="preserve"> 352</w:t>
      </w:r>
    </w:p>
    <w:p w:rsidR="00C15450" w:rsidRPr="00550529" w:rsidRDefault="00C15450" w:rsidP="00C15450">
      <w:pPr>
        <w:spacing w:after="0" w:line="240" w:lineRule="auto"/>
        <w:ind w:left="5103"/>
        <w:rPr>
          <w:rFonts w:ascii="Times New Roman" w:hAnsi="Times New Roman"/>
          <w:color w:val="0D0D0D" w:themeColor="text1" w:themeTint="F2"/>
          <w:sz w:val="28"/>
          <w:szCs w:val="28"/>
        </w:rPr>
      </w:pPr>
    </w:p>
    <w:p w:rsidR="00C15450" w:rsidRPr="006C5A93" w:rsidRDefault="0037127D" w:rsidP="00C15450">
      <w:pPr>
        <w:widowControl w:val="0"/>
        <w:spacing w:after="0" w:line="240" w:lineRule="auto"/>
        <w:ind w:firstLine="5103"/>
        <w:rPr>
          <w:rFonts w:ascii="Times New Roman" w:hAnsi="Times New Roman"/>
          <w:sz w:val="28"/>
          <w:szCs w:val="28"/>
        </w:rPr>
      </w:pPr>
      <w:r>
        <w:rPr>
          <w:rFonts w:ascii="Times New Roman" w:hAnsi="Times New Roman"/>
          <w:sz w:val="28"/>
          <w:szCs w:val="28"/>
          <w:lang w:val="kk-KZ"/>
        </w:rPr>
        <w:t xml:space="preserve">Приложение </w:t>
      </w:r>
      <w:r w:rsidR="00B716C8">
        <w:rPr>
          <w:rFonts w:ascii="Times New Roman" w:hAnsi="Times New Roman"/>
          <w:sz w:val="28"/>
          <w:szCs w:val="28"/>
          <w:lang w:val="kk-KZ"/>
        </w:rPr>
        <w:t>241</w:t>
      </w:r>
    </w:p>
    <w:p w:rsidR="00C15450" w:rsidRPr="001D5CF9" w:rsidRDefault="00C15450" w:rsidP="00C15450">
      <w:pPr>
        <w:widowControl w:val="0"/>
        <w:spacing w:after="0" w:line="240" w:lineRule="auto"/>
        <w:ind w:firstLine="5103"/>
        <w:rPr>
          <w:rFonts w:ascii="Times New Roman" w:hAnsi="Times New Roman"/>
          <w:sz w:val="28"/>
          <w:szCs w:val="28"/>
          <w:lang w:val="kk-KZ"/>
        </w:rPr>
      </w:pPr>
      <w:r w:rsidRPr="001D5CF9">
        <w:rPr>
          <w:rFonts w:ascii="Times New Roman" w:hAnsi="Times New Roman"/>
          <w:sz w:val="28"/>
          <w:szCs w:val="28"/>
          <w:lang w:val="kk-KZ"/>
        </w:rPr>
        <w:t>к приказу Министра образования</w:t>
      </w:r>
    </w:p>
    <w:p w:rsidR="00C15450" w:rsidRPr="001D5CF9" w:rsidRDefault="00C15450" w:rsidP="00C15450">
      <w:pPr>
        <w:widowControl w:val="0"/>
        <w:spacing w:after="0" w:line="240" w:lineRule="auto"/>
        <w:ind w:firstLine="5103"/>
        <w:rPr>
          <w:rFonts w:ascii="Times New Roman" w:hAnsi="Times New Roman"/>
          <w:sz w:val="28"/>
          <w:szCs w:val="28"/>
          <w:lang w:val="kk-KZ"/>
        </w:rPr>
      </w:pPr>
      <w:r w:rsidRPr="001D5CF9">
        <w:rPr>
          <w:rFonts w:ascii="Times New Roman" w:hAnsi="Times New Roman"/>
          <w:sz w:val="28"/>
          <w:szCs w:val="28"/>
          <w:lang w:val="kk-KZ"/>
        </w:rPr>
        <w:t>и науки Республики Казахстан</w:t>
      </w:r>
      <w:bookmarkStart w:id="0" w:name="_GoBack"/>
      <w:bookmarkEnd w:id="0"/>
    </w:p>
    <w:p w:rsidR="00C15450" w:rsidRPr="00DF5F14" w:rsidRDefault="00C15450" w:rsidP="00C15450">
      <w:pPr>
        <w:widowControl w:val="0"/>
        <w:spacing w:after="0" w:line="240" w:lineRule="auto"/>
        <w:ind w:firstLine="5103"/>
        <w:rPr>
          <w:rFonts w:ascii="Times New Roman" w:hAnsi="Times New Roman"/>
          <w:sz w:val="28"/>
          <w:szCs w:val="28"/>
        </w:rPr>
      </w:pPr>
      <w:r w:rsidRPr="001D5CF9">
        <w:rPr>
          <w:rFonts w:ascii="Times New Roman" w:hAnsi="Times New Roman"/>
          <w:sz w:val="28"/>
          <w:szCs w:val="28"/>
          <w:lang w:val="kk-KZ"/>
        </w:rPr>
        <w:t>от 3 апреля 2013 года №115</w:t>
      </w:r>
    </w:p>
    <w:p w:rsidR="00C15450" w:rsidRPr="00550529" w:rsidRDefault="00C15450" w:rsidP="00C15450">
      <w:pPr>
        <w:spacing w:after="0" w:line="240" w:lineRule="auto"/>
        <w:ind w:firstLine="567"/>
        <w:jc w:val="center"/>
        <w:rPr>
          <w:rFonts w:ascii="Times New Roman" w:hAnsi="Times New Roman"/>
          <w:b/>
          <w:color w:val="0D0D0D" w:themeColor="text1" w:themeTint="F2"/>
          <w:sz w:val="28"/>
          <w:szCs w:val="28"/>
          <w:lang w:val="kk-KZ"/>
        </w:rPr>
      </w:pPr>
    </w:p>
    <w:p w:rsidR="00C15450" w:rsidRDefault="00C15450" w:rsidP="00C15450">
      <w:pPr>
        <w:spacing w:after="0" w:line="240" w:lineRule="auto"/>
        <w:ind w:firstLine="567"/>
        <w:jc w:val="center"/>
        <w:rPr>
          <w:rFonts w:ascii="Times New Roman" w:hAnsi="Times New Roman"/>
          <w:b/>
          <w:color w:val="0D0D0D" w:themeColor="text1" w:themeTint="F2"/>
          <w:sz w:val="28"/>
          <w:szCs w:val="28"/>
          <w:lang w:val="kk-KZ"/>
        </w:rPr>
      </w:pPr>
    </w:p>
    <w:p w:rsidR="00366F98" w:rsidRDefault="00C15450" w:rsidP="00C15450">
      <w:pPr>
        <w:pStyle w:val="Covertitle"/>
        <w:jc w:val="center"/>
        <w:rPr>
          <w:rFonts w:ascii="Times New Roman" w:eastAsia="Calibri" w:hAnsi="Times New Roman"/>
          <w:color w:val="0D0D0D" w:themeColor="text1" w:themeTint="F2"/>
          <w:sz w:val="28"/>
          <w:szCs w:val="28"/>
          <w:lang w:val="kk-KZ"/>
        </w:rPr>
      </w:pPr>
      <w:r w:rsidRPr="00550529">
        <w:rPr>
          <w:rFonts w:ascii="Times New Roman" w:eastAsia="Calibri" w:hAnsi="Times New Roman"/>
          <w:color w:val="0D0D0D" w:themeColor="text1" w:themeTint="F2"/>
          <w:sz w:val="28"/>
          <w:szCs w:val="28"/>
          <w:lang w:val="kk-KZ"/>
        </w:rPr>
        <w:t xml:space="preserve">Типовая учебная программа по </w:t>
      </w:r>
      <w:r w:rsidR="000B24B2">
        <w:rPr>
          <w:rFonts w:ascii="Times New Roman" w:eastAsia="Calibri" w:hAnsi="Times New Roman"/>
          <w:color w:val="0D0D0D" w:themeColor="text1" w:themeTint="F2"/>
          <w:sz w:val="28"/>
          <w:szCs w:val="28"/>
          <w:lang w:val="kk-KZ"/>
        </w:rPr>
        <w:t xml:space="preserve">учебному </w:t>
      </w:r>
      <w:r w:rsidRPr="00550529">
        <w:rPr>
          <w:rFonts w:ascii="Times New Roman" w:eastAsia="Calibri" w:hAnsi="Times New Roman"/>
          <w:color w:val="0D0D0D" w:themeColor="text1" w:themeTint="F2"/>
          <w:sz w:val="28"/>
          <w:szCs w:val="28"/>
          <w:lang w:val="kk-KZ"/>
        </w:rPr>
        <w:t xml:space="preserve">предмету </w:t>
      </w:r>
    </w:p>
    <w:p w:rsidR="00C15450" w:rsidRDefault="00C15450" w:rsidP="00366F98">
      <w:pPr>
        <w:pStyle w:val="Covertitle"/>
        <w:jc w:val="center"/>
        <w:rPr>
          <w:rFonts w:ascii="Times New Roman" w:hAnsi="Times New Roman"/>
          <w:b w:val="0"/>
          <w:sz w:val="28"/>
          <w:szCs w:val="28"/>
          <w:lang w:val="kk-KZ"/>
        </w:rPr>
      </w:pPr>
      <w:r w:rsidRPr="00550529">
        <w:rPr>
          <w:rFonts w:ascii="Times New Roman" w:eastAsia="Calibri" w:hAnsi="Times New Roman"/>
          <w:color w:val="0D0D0D" w:themeColor="text1" w:themeTint="F2"/>
          <w:sz w:val="28"/>
          <w:szCs w:val="28"/>
          <w:lang w:val="kk-KZ"/>
        </w:rPr>
        <w:t>«</w:t>
      </w:r>
      <w:r>
        <w:rPr>
          <w:rFonts w:ascii="Times New Roman" w:eastAsia="Calibri" w:hAnsi="Times New Roman"/>
          <w:color w:val="0D0D0D" w:themeColor="text1" w:themeTint="F2"/>
          <w:sz w:val="28"/>
          <w:szCs w:val="28"/>
          <w:lang w:val="kk-KZ"/>
        </w:rPr>
        <w:t>Казах</w:t>
      </w:r>
      <w:r w:rsidRPr="00550529">
        <w:rPr>
          <w:rFonts w:ascii="Times New Roman" w:hAnsi="Times New Roman"/>
          <w:color w:val="0D0D0D" w:themeColor="text1" w:themeTint="F2"/>
          <w:sz w:val="28"/>
          <w:szCs w:val="28"/>
          <w:lang w:val="kk-KZ"/>
        </w:rPr>
        <w:t>ский язык</w:t>
      </w:r>
      <w:r w:rsidRPr="00550529">
        <w:rPr>
          <w:rFonts w:ascii="Times New Roman" w:eastAsia="Calibri" w:hAnsi="Times New Roman"/>
          <w:color w:val="0D0D0D" w:themeColor="text1" w:themeTint="F2"/>
          <w:sz w:val="28"/>
          <w:szCs w:val="28"/>
          <w:lang w:val="kk-KZ"/>
        </w:rPr>
        <w:t>»</w:t>
      </w:r>
      <w:r w:rsidR="00366F98">
        <w:rPr>
          <w:rFonts w:ascii="Times New Roman" w:eastAsia="Calibri" w:hAnsi="Times New Roman"/>
          <w:color w:val="0D0D0D" w:themeColor="text1" w:themeTint="F2"/>
          <w:sz w:val="28"/>
          <w:szCs w:val="28"/>
          <w:lang w:val="kk-KZ"/>
        </w:rPr>
        <w:t xml:space="preserve"> </w:t>
      </w:r>
      <w:r w:rsidRPr="00E75D28">
        <w:rPr>
          <w:rFonts w:ascii="Times New Roman" w:hAnsi="Times New Roman"/>
          <w:sz w:val="28"/>
          <w:szCs w:val="28"/>
          <w:lang w:val="kk-KZ"/>
        </w:rPr>
        <w:t xml:space="preserve">для </w:t>
      </w:r>
      <w:r>
        <w:rPr>
          <w:rFonts w:ascii="Times New Roman" w:hAnsi="Times New Roman"/>
          <w:sz w:val="28"/>
          <w:szCs w:val="28"/>
          <w:lang w:val="kk-KZ"/>
        </w:rPr>
        <w:t>слабослышащих, позднооглохших обучающихся</w:t>
      </w:r>
    </w:p>
    <w:p w:rsidR="001327FC" w:rsidRDefault="00C15450" w:rsidP="000B24B2">
      <w:pPr>
        <w:spacing w:after="0" w:line="240" w:lineRule="auto"/>
        <w:jc w:val="center"/>
        <w:rPr>
          <w:rFonts w:ascii="Times New Roman" w:hAnsi="Times New Roman"/>
          <w:b/>
          <w:bCs/>
          <w:color w:val="000000" w:themeColor="text1"/>
          <w:sz w:val="28"/>
          <w:szCs w:val="28"/>
          <w:lang w:val="kk-KZ"/>
        </w:rPr>
      </w:pPr>
      <w:r>
        <w:rPr>
          <w:rFonts w:ascii="Times New Roman" w:hAnsi="Times New Roman"/>
          <w:b/>
          <w:sz w:val="28"/>
          <w:szCs w:val="28"/>
          <w:lang w:val="kk-KZ"/>
        </w:rPr>
        <w:t xml:space="preserve">2-4 </w:t>
      </w:r>
      <w:r w:rsidRPr="00E75D28">
        <w:rPr>
          <w:rFonts w:ascii="Times New Roman" w:hAnsi="Times New Roman"/>
          <w:b/>
          <w:sz w:val="28"/>
          <w:szCs w:val="28"/>
        </w:rPr>
        <w:t xml:space="preserve">классов </w:t>
      </w:r>
      <w:r>
        <w:rPr>
          <w:rFonts w:ascii="Times New Roman" w:hAnsi="Times New Roman"/>
          <w:b/>
          <w:sz w:val="28"/>
          <w:szCs w:val="28"/>
        </w:rPr>
        <w:t xml:space="preserve">уровня </w:t>
      </w:r>
      <w:r w:rsidRPr="00E75D28">
        <w:rPr>
          <w:rFonts w:ascii="Times New Roman" w:hAnsi="Times New Roman"/>
          <w:b/>
          <w:sz w:val="28"/>
          <w:szCs w:val="28"/>
          <w:lang w:val="kk-KZ"/>
        </w:rPr>
        <w:t xml:space="preserve">начального </w:t>
      </w:r>
      <w:r w:rsidRPr="00E75D28">
        <w:rPr>
          <w:rFonts w:ascii="Times New Roman" w:hAnsi="Times New Roman"/>
          <w:b/>
          <w:sz w:val="28"/>
          <w:szCs w:val="28"/>
        </w:rPr>
        <w:t>образования</w:t>
      </w:r>
      <w:r w:rsidR="001327FC">
        <w:rPr>
          <w:rFonts w:ascii="Times New Roman" w:hAnsi="Times New Roman"/>
          <w:b/>
          <w:sz w:val="28"/>
          <w:szCs w:val="28"/>
          <w:lang w:val="kk-KZ"/>
        </w:rPr>
        <w:t xml:space="preserve"> </w:t>
      </w:r>
      <w:r w:rsidR="000B24B2">
        <w:rPr>
          <w:rFonts w:ascii="Times New Roman" w:hAnsi="Times New Roman"/>
          <w:b/>
          <w:bCs/>
          <w:color w:val="000000" w:themeColor="text1"/>
          <w:sz w:val="28"/>
          <w:szCs w:val="28"/>
          <w:lang w:val="kk-KZ"/>
        </w:rPr>
        <w:t xml:space="preserve">(с казахским языком обучения) </w:t>
      </w:r>
      <w:r w:rsidR="001327FC">
        <w:rPr>
          <w:rFonts w:ascii="Times New Roman" w:hAnsi="Times New Roman"/>
          <w:b/>
          <w:bCs/>
          <w:color w:val="000000" w:themeColor="text1"/>
          <w:sz w:val="28"/>
          <w:szCs w:val="28"/>
          <w:lang w:val="kk-KZ"/>
        </w:rPr>
        <w:t>по обновленному содержанию</w:t>
      </w:r>
    </w:p>
    <w:p w:rsidR="000B24B2" w:rsidRDefault="000B24B2" w:rsidP="000B24B2">
      <w:pPr>
        <w:spacing w:after="0" w:line="240" w:lineRule="auto"/>
        <w:jc w:val="center"/>
        <w:rPr>
          <w:rFonts w:ascii="Times New Roman" w:hAnsi="Times New Roman"/>
          <w:b/>
          <w:bCs/>
          <w:color w:val="000000" w:themeColor="text1"/>
          <w:sz w:val="28"/>
          <w:szCs w:val="28"/>
          <w:lang w:val="kk-KZ"/>
        </w:rPr>
      </w:pPr>
    </w:p>
    <w:p w:rsidR="000B24B2" w:rsidRDefault="000B24B2" w:rsidP="000B24B2">
      <w:pPr>
        <w:spacing w:after="0" w:line="240" w:lineRule="auto"/>
        <w:jc w:val="center"/>
        <w:rPr>
          <w:rFonts w:ascii="Times New Roman" w:hAnsi="Times New Roman"/>
          <w:b/>
          <w:bCs/>
          <w:color w:val="000000" w:themeColor="text1"/>
          <w:sz w:val="28"/>
          <w:szCs w:val="28"/>
          <w:lang w:val="kk-KZ"/>
        </w:rPr>
      </w:pPr>
    </w:p>
    <w:p w:rsidR="00325621" w:rsidRPr="00E1415A" w:rsidRDefault="00325621" w:rsidP="00325621">
      <w:pPr>
        <w:widowControl w:val="0"/>
        <w:spacing w:after="0" w:line="240" w:lineRule="auto"/>
        <w:contextualSpacing/>
        <w:jc w:val="center"/>
        <w:rPr>
          <w:rFonts w:ascii="Times New Roman" w:eastAsia="Times New Roman" w:hAnsi="Times New Roman"/>
          <w:b/>
          <w:sz w:val="28"/>
          <w:szCs w:val="28"/>
          <w:lang w:val="kk-KZ" w:eastAsia="ru-RU"/>
        </w:rPr>
      </w:pPr>
      <w:r w:rsidRPr="00E1415A">
        <w:rPr>
          <w:rFonts w:ascii="Times New Roman" w:eastAsia="Times New Roman" w:hAnsi="Times New Roman"/>
          <w:b/>
          <w:sz w:val="28"/>
          <w:szCs w:val="28"/>
          <w:lang w:val="kk-KZ" w:eastAsia="ru-RU"/>
        </w:rPr>
        <w:t xml:space="preserve">1-тарау. Жалпы ережелер </w:t>
      </w:r>
    </w:p>
    <w:p w:rsidR="00325621" w:rsidRPr="00E1415A" w:rsidRDefault="00325621" w:rsidP="00325621">
      <w:pPr>
        <w:widowControl w:val="0"/>
        <w:spacing w:after="0" w:line="240" w:lineRule="auto"/>
        <w:ind w:firstLine="709"/>
        <w:jc w:val="center"/>
        <w:rPr>
          <w:rFonts w:ascii="Times New Roman" w:hAnsi="Times New Roman"/>
          <w:b/>
          <w:sz w:val="28"/>
          <w:szCs w:val="28"/>
          <w:lang w:val="kk-KZ"/>
        </w:rPr>
      </w:pPr>
    </w:p>
    <w:p w:rsidR="00051B29" w:rsidRDefault="00051B29" w:rsidP="00051B29">
      <w:pPr>
        <w:tabs>
          <w:tab w:val="left" w:pos="0"/>
          <w:tab w:val="left" w:pos="709"/>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051B29" w:rsidRDefault="00051B29" w:rsidP="00051B29">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бағдарламасы білім алушылардың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051B29" w:rsidRDefault="00051B29" w:rsidP="00051B29">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051B29" w:rsidRDefault="00051B29" w:rsidP="00051B29">
      <w:pPr>
        <w:pStyle w:val="Default"/>
        <w:widowControl w:val="0"/>
        <w:tabs>
          <w:tab w:val="left" w:pos="709"/>
          <w:tab w:val="left" w:pos="851"/>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Pr>
          <w:rFonts w:ascii="Times New Roman" w:hAnsi="Times New Roman" w:cs="Times New Roman"/>
          <w:color w:val="auto"/>
          <w:sz w:val="28"/>
          <w:szCs w:val="28"/>
          <w:lang w:val="kk-KZ"/>
        </w:rPr>
        <w:t xml:space="preserve">түбегейлі </w:t>
      </w:r>
      <w:r>
        <w:rPr>
          <w:rFonts w:ascii="Times New Roman" w:hAnsi="Times New Roman" w:cs="Times New Roman"/>
          <w:sz w:val="28"/>
          <w:szCs w:val="28"/>
          <w:lang w:val="kk-KZ"/>
        </w:rPr>
        <w:t xml:space="preserve">жаңа құрылымын құруда негізгі бағдарлары болып табылады. </w:t>
      </w:r>
    </w:p>
    <w:p w:rsidR="00051B29" w:rsidRDefault="00051B29" w:rsidP="00051B29">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eastAsia="en-GB"/>
        </w:rPr>
        <w:t>5. 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051B29" w:rsidRDefault="00051B29" w:rsidP="00051B29">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 Қазіргі кезеңде білім алушының өз бетімен білім алу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w:t>
      </w:r>
      <w:r>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051B29" w:rsidRDefault="00051B29" w:rsidP="00051B29">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болады.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051B29" w:rsidRDefault="00051B29" w:rsidP="00051B29">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Пәннің оқу бағдарламасы жергілікті сипаттағы материалдарды (нысандар, кәсіпорындар, ақпарат көздері) пайдалануға бағытталған </w:t>
      </w:r>
      <w:r>
        <w:rPr>
          <w:rFonts w:ascii="Times New Roman" w:hAnsi="Times New Roman"/>
          <w:sz w:val="28"/>
          <w:szCs w:val="28"/>
          <w:lang w:val="kk-KZ"/>
        </w:rPr>
        <w:br/>
        <w:t xml:space="preserve">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051B29" w:rsidRDefault="00051B29" w:rsidP="00051B29">
      <w:pPr>
        <w:widowControl w:val="0"/>
        <w:tabs>
          <w:tab w:val="left" w:pos="142"/>
          <w:tab w:val="left" w:pos="284"/>
          <w:tab w:val="left" w:pos="709"/>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білім алушылардың сөйлеу әрекеттерін дамытудың жетекші қағидаты ретінде қарастырылады. </w:t>
      </w:r>
    </w:p>
    <w:p w:rsidR="00051B29" w:rsidRDefault="00051B29" w:rsidP="00051B29">
      <w:pPr>
        <w:widowControl w:val="0"/>
        <w:tabs>
          <w:tab w:val="left" w:pos="0"/>
          <w:tab w:val="left" w:pos="284"/>
          <w:tab w:val="left" w:pos="426"/>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Пән мазмұнын меңгеру және оқу мақсаттарына қол жеткізу процесінде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жасалады. </w:t>
      </w:r>
    </w:p>
    <w:p w:rsidR="00051B29" w:rsidRDefault="00051B29" w:rsidP="00051B29">
      <w:pPr>
        <w:widowControl w:val="0"/>
        <w:tabs>
          <w:tab w:val="left" w:pos="284"/>
          <w:tab w:val="left" w:pos="709"/>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051B29" w:rsidRDefault="00051B29" w:rsidP="00051B29">
      <w:pPr>
        <w:widowControl w:val="0"/>
        <w:tabs>
          <w:tab w:val="left" w:pos="284"/>
          <w:tab w:val="left" w:pos="709"/>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12. Мазмұны тұрғысынан оқу бағдарламалары білім алушыны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w:t>
      </w:r>
      <w:r>
        <w:rPr>
          <w:rFonts w:ascii="Times New Roman" w:hAnsi="Times New Roman"/>
          <w:sz w:val="28"/>
          <w:szCs w:val="28"/>
          <w:lang w:val="kk-KZ"/>
        </w:rPr>
        <w:lastRenderedPageBreak/>
        <w:t xml:space="preserve">кейінгі 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w:t>
      </w:r>
      <w:r>
        <w:rPr>
          <w:rFonts w:ascii="Times New Roman" w:hAnsi="Times New Roman"/>
          <w:color w:val="000000"/>
          <w:sz w:val="28"/>
          <w:szCs w:val="28"/>
          <w:lang w:val="kk-KZ"/>
        </w:rPr>
        <w:t xml:space="preserve">Оқыту мақсаттарының </w:t>
      </w:r>
      <w:r>
        <w:rPr>
          <w:rFonts w:ascii="Times New Roman" w:hAnsi="Times New Roman"/>
          <w:sz w:val="28"/>
          <w:szCs w:val="28"/>
          <w:lang w:val="kk-KZ"/>
        </w:rPr>
        <w:t xml:space="preserve">құрастырылған </w:t>
      </w:r>
      <w:r>
        <w:rPr>
          <w:rFonts w:ascii="Times New Roman" w:hAnsi="Times New Roman"/>
          <w:color w:val="000000"/>
          <w:sz w:val="28"/>
          <w:szCs w:val="28"/>
          <w:lang w:val="kk-KZ"/>
        </w:rPr>
        <w:t>жүйесі</w:t>
      </w:r>
      <w:r>
        <w:rPr>
          <w:rFonts w:ascii="Times New Roman" w:hAnsi="Times New Roman"/>
          <w:sz w:val="28"/>
          <w:szCs w:val="28"/>
          <w:lang w:val="kk-KZ"/>
        </w:rPr>
        <w:t xml:space="preserve">: </w:t>
      </w:r>
    </w:p>
    <w:p w:rsidR="00051B29" w:rsidRDefault="00051B29" w:rsidP="00051B29">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білімді функционалдық және шығармашылық қолдану, сын тұрғысынан ойлау, зерттеу жұмыстарын жүргізу, </w:t>
      </w:r>
      <w:r>
        <w:rPr>
          <w:rFonts w:ascii="Times New Roman" w:hAnsi="Times New Roman"/>
          <w:sz w:val="28"/>
          <w:szCs w:val="28"/>
          <w:lang w:val="kk-KZ"/>
        </w:rPr>
        <w:br/>
        <w:t xml:space="preserve">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білім алушының мектептегі білім алу тәжірибесінде де, келешекте мектепті бітіргеннен кейін де жетістігінің кепілі болып табылады. </w:t>
      </w:r>
    </w:p>
    <w:p w:rsidR="00051B29" w:rsidRDefault="00051B29" w:rsidP="00051B29">
      <w:pPr>
        <w:pStyle w:val="Default"/>
        <w:widowControl w:val="0"/>
        <w:tabs>
          <w:tab w:val="left" w:pos="426"/>
          <w:tab w:val="left" w:pos="567"/>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Экономикадағы заманауи инновациялар, еңбек нарығындағы өзгерістер білім алушылардың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051B29" w:rsidRDefault="00051B29" w:rsidP="00051B29">
      <w:pPr>
        <w:pStyle w:val="Default"/>
        <w:widowControl w:val="0"/>
        <w:tabs>
          <w:tab w:val="left" w:pos="709"/>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Пән бойынша күнделікті білім беру процесінің мазмұны оқу мақсаттарына бағынады және білім алушылардың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бойы білім алуға ынталандырады. </w:t>
      </w:r>
    </w:p>
    <w:p w:rsidR="00051B29" w:rsidRDefault="00051B29" w:rsidP="00051B29">
      <w:pPr>
        <w:pStyle w:val="Default"/>
        <w:widowControl w:val="0"/>
        <w:tabs>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сияқтыжеке қасиеттердің дамуы білім берудің басты құндылықтарына білім алушыларды дағдыландырудың негізі болып табылады. Бұл құндылықтар білім алушының тәртібі мен күнделікті жағымды іс-әрекеттерге ынталандыратын тұрақты тұлғалық бағдары болады. </w:t>
      </w:r>
    </w:p>
    <w:p w:rsidR="00051B29" w:rsidRDefault="00051B29" w:rsidP="00051B29">
      <w:pPr>
        <w:pStyle w:val="Default"/>
        <w:widowControl w:val="0"/>
        <w:tabs>
          <w:tab w:val="left" w:pos="709"/>
          <w:tab w:val="left" w:pos="993"/>
        </w:tabs>
        <w:ind w:firstLine="709"/>
        <w:jc w:val="both"/>
        <w:rPr>
          <w:rFonts w:ascii="Times New Roman" w:hAnsi="Times New Roman" w:cs="Times New Roman"/>
          <w:sz w:val="28"/>
          <w:szCs w:val="28"/>
          <w:lang w:val="kk-KZ"/>
        </w:rPr>
      </w:pPr>
    </w:p>
    <w:p w:rsidR="00051B29" w:rsidRDefault="00051B29" w:rsidP="00051B29">
      <w:pPr>
        <w:pStyle w:val="Default"/>
        <w:widowControl w:val="0"/>
        <w:tabs>
          <w:tab w:val="left" w:pos="709"/>
          <w:tab w:val="left" w:pos="993"/>
        </w:tabs>
        <w:ind w:firstLine="709"/>
        <w:jc w:val="both"/>
        <w:rPr>
          <w:rFonts w:ascii="Times New Roman" w:hAnsi="Times New Roman" w:cs="Times New Roman"/>
          <w:sz w:val="28"/>
          <w:szCs w:val="28"/>
          <w:lang w:val="kk-KZ"/>
        </w:rPr>
      </w:pPr>
    </w:p>
    <w:p w:rsidR="00051B29" w:rsidRDefault="00051B29" w:rsidP="00051B29">
      <w:pPr>
        <w:widowControl w:val="0"/>
        <w:autoSpaceDE w:val="0"/>
        <w:autoSpaceDN w:val="0"/>
        <w:adjustRightInd w:val="0"/>
        <w:spacing w:after="0" w:line="240" w:lineRule="auto"/>
        <w:jc w:val="center"/>
        <w:rPr>
          <w:rFonts w:ascii="Times New Roman" w:hAnsi="Times New Roman"/>
          <w:b/>
          <w:noProof/>
          <w:sz w:val="28"/>
          <w:szCs w:val="28"/>
          <w:lang w:val="kk-KZ"/>
        </w:rPr>
      </w:pPr>
      <w:r>
        <w:rPr>
          <w:rFonts w:ascii="Times New Roman" w:hAnsi="Times New Roman"/>
          <w:b/>
          <w:noProof/>
          <w:sz w:val="28"/>
          <w:szCs w:val="28"/>
          <w:lang w:val="kk-KZ"/>
        </w:rPr>
        <w:t>2-тарау. «</w:t>
      </w:r>
      <w:r>
        <w:rPr>
          <w:rFonts w:ascii="Times New Roman" w:eastAsia="Times New Roman" w:hAnsi="Times New Roman"/>
          <w:b/>
          <w:sz w:val="28"/>
          <w:szCs w:val="28"/>
          <w:lang w:val="kk-KZ"/>
        </w:rPr>
        <w:t>Қазақ тілі»</w:t>
      </w:r>
      <w:r>
        <w:rPr>
          <w:rFonts w:ascii="Times New Roman" w:hAnsi="Times New Roman"/>
          <w:b/>
          <w:noProof/>
          <w:sz w:val="28"/>
          <w:szCs w:val="28"/>
          <w:lang w:val="kk-KZ"/>
        </w:rPr>
        <w:t xml:space="preserve"> пәнін оқытудың мақсаты мен міндеттері</w:t>
      </w:r>
    </w:p>
    <w:p w:rsidR="00051B29" w:rsidRDefault="00051B29" w:rsidP="00051B29">
      <w:pPr>
        <w:widowControl w:val="0"/>
        <w:autoSpaceDE w:val="0"/>
        <w:autoSpaceDN w:val="0"/>
        <w:adjustRightInd w:val="0"/>
        <w:spacing w:after="0" w:line="240" w:lineRule="auto"/>
        <w:ind w:firstLine="709"/>
        <w:rPr>
          <w:rFonts w:ascii="Times New Roman" w:hAnsi="Times New Roman"/>
          <w:noProof/>
          <w:sz w:val="28"/>
          <w:szCs w:val="28"/>
          <w:lang w:val="kk-KZ"/>
        </w:rPr>
      </w:pPr>
    </w:p>
    <w:p w:rsidR="00051B29" w:rsidRDefault="00051B29" w:rsidP="00051B29">
      <w:pPr>
        <w:widowControl w:val="0"/>
        <w:tabs>
          <w:tab w:val="left" w:pos="851"/>
          <w:tab w:val="left" w:pos="993"/>
          <w:tab w:val="left" w:pos="1134"/>
        </w:tabs>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 xml:space="preserve">16. «Қазақ тілі» </w:t>
      </w:r>
      <w:r>
        <w:rPr>
          <w:rFonts w:ascii="Times New Roman" w:hAnsi="Times New Roman"/>
          <w:noProof/>
          <w:sz w:val="28"/>
          <w:szCs w:val="28"/>
          <w:lang w:val="kk-KZ" w:eastAsia="ru-RU"/>
        </w:rPr>
        <w:t>пәні</w:t>
      </w:r>
      <w:r>
        <w:rPr>
          <w:rFonts w:ascii="Times New Roman" w:eastAsia="Times New Roman" w:hAnsi="Times New Roman"/>
          <w:sz w:val="28"/>
          <w:szCs w:val="28"/>
          <w:lang w:val="kk-KZ"/>
        </w:rPr>
        <w:t xml:space="preserve"> е</w:t>
      </w:r>
      <w:r>
        <w:rPr>
          <w:rFonts w:ascii="Times New Roman" w:hAnsi="Times New Roman"/>
          <w:sz w:val="28"/>
          <w:szCs w:val="28"/>
          <w:lang w:val="kk-KZ"/>
        </w:rPr>
        <w:t>сту қабілеті бұзылған (нашар еститін) білім алушыларға</w:t>
      </w:r>
      <w:r>
        <w:rPr>
          <w:rFonts w:ascii="Times New Roman" w:eastAsia="Times New Roman" w:hAnsi="Times New Roman"/>
          <w:sz w:val="28"/>
          <w:szCs w:val="28"/>
          <w:lang w:val="kk-KZ"/>
        </w:rPr>
        <w:t xml:space="preserve"> бағдарламасындағы білім беру жалпы білімнің негізін құрайтын аса маңызды пәндердің бірі болып табылады. Нашар еститін </w:t>
      </w:r>
      <w:r>
        <w:rPr>
          <w:rFonts w:ascii="Times New Roman" w:hAnsi="Times New Roman"/>
          <w:sz w:val="28"/>
          <w:szCs w:val="28"/>
          <w:lang w:val="kk-KZ"/>
        </w:rPr>
        <w:t xml:space="preserve">білім алушының сөйлесім әрекетінің барлық түрлерін жетік меңгеруі және кез келген басқа пәнді игеруі, негізінен, тілді меңгеру деңгейіне байланысты. </w:t>
      </w:r>
      <w:r>
        <w:rPr>
          <w:rFonts w:ascii="Times New Roman" w:eastAsia="Times New Roman" w:hAnsi="Times New Roman"/>
          <w:sz w:val="28"/>
          <w:szCs w:val="28"/>
          <w:lang w:val="kk-KZ"/>
        </w:rPr>
        <w:t xml:space="preserve">«Қазақ тілі мен </w:t>
      </w:r>
      <w:r>
        <w:rPr>
          <w:rFonts w:ascii="Times New Roman" w:eastAsia="Times New Roman" w:hAnsi="Times New Roman"/>
          <w:sz w:val="28"/>
          <w:szCs w:val="28"/>
          <w:lang w:val="kk-KZ"/>
        </w:rPr>
        <w:lastRenderedPageBreak/>
        <w:t xml:space="preserve">әдебиеті» </w:t>
      </w:r>
      <w:r>
        <w:rPr>
          <w:rFonts w:ascii="Times New Roman" w:hAnsi="Times New Roman"/>
          <w:noProof/>
          <w:color w:val="000000"/>
          <w:sz w:val="28"/>
          <w:szCs w:val="28"/>
          <w:lang w:val="kk-KZ" w:eastAsia="ru-RU"/>
        </w:rPr>
        <w:t>пәнінде ә</w:t>
      </w:r>
      <w:r>
        <w:rPr>
          <w:rFonts w:ascii="Times New Roman" w:hAnsi="Times New Roman"/>
          <w:sz w:val="28"/>
          <w:szCs w:val="28"/>
          <w:lang w:val="kk-KZ"/>
        </w:rPr>
        <w:t>деби туындылар мен жеке-жеке бөліктер арқылы түсіндірілетін тіл теориясы интегративті ұштастырыла беріледі.</w:t>
      </w:r>
    </w:p>
    <w:p w:rsidR="00051B29" w:rsidRDefault="00051B29" w:rsidP="00051B29">
      <w:pPr>
        <w:widowControl w:val="0"/>
        <w:tabs>
          <w:tab w:val="left" w:pos="993"/>
        </w:tabs>
        <w:spacing w:after="0" w:line="240" w:lineRule="auto"/>
        <w:ind w:firstLine="709"/>
        <w:jc w:val="both"/>
        <w:rPr>
          <w:rFonts w:ascii="Times New Roman" w:eastAsia="Times New Roman" w:hAnsi="Times New Roman"/>
          <w:iCs/>
          <w:sz w:val="28"/>
          <w:szCs w:val="28"/>
          <w:lang w:val="kk-KZ" w:eastAsia="ru-RU"/>
        </w:rPr>
      </w:pPr>
      <w:bookmarkStart w:id="1" w:name="_Toc251664260"/>
      <w:r>
        <w:rPr>
          <w:rFonts w:ascii="Times New Roman" w:eastAsia="Times New Roman" w:hAnsi="Times New Roman"/>
          <w:sz w:val="28"/>
          <w:szCs w:val="28"/>
          <w:lang w:val="kk-KZ"/>
        </w:rPr>
        <w:t xml:space="preserve">17. Бастауыш мектепте «Қазақ тілі» </w:t>
      </w:r>
      <w:r>
        <w:rPr>
          <w:rFonts w:ascii="Times New Roman" w:hAnsi="Times New Roman"/>
          <w:sz w:val="28"/>
          <w:szCs w:val="28"/>
          <w:lang w:val="kk-KZ" w:eastAsia="ru-RU"/>
        </w:rPr>
        <w:t xml:space="preserve">пәнін оқыту мақсаты – </w:t>
      </w:r>
      <w:r>
        <w:rPr>
          <w:rFonts w:ascii="Times New Roman" w:eastAsia="Times New Roman" w:hAnsi="Times New Roman"/>
          <w:sz w:val="28"/>
          <w:szCs w:val="28"/>
          <w:lang w:val="kk-KZ"/>
        </w:rPr>
        <w:t xml:space="preserve">нашар еститін </w:t>
      </w:r>
      <w:r>
        <w:rPr>
          <w:rFonts w:ascii="Times New Roman" w:hAnsi="Times New Roman"/>
          <w:sz w:val="28"/>
          <w:szCs w:val="28"/>
          <w:lang w:val="kk-KZ"/>
        </w:rPr>
        <w:t xml:space="preserve">білім алушының </w:t>
      </w:r>
      <w:r>
        <w:rPr>
          <w:rFonts w:ascii="Times New Roman" w:hAnsi="Times New Roman"/>
          <w:sz w:val="28"/>
          <w:szCs w:val="28"/>
          <w:lang w:val="kk-KZ" w:eastAsia="ru-RU"/>
        </w:rPr>
        <w:t xml:space="preserve">түсініп, мәнерлеп оқуға, жазбаша сауаттылығы және ауызша сөйлеу дағдыларын сабақтастыра қалыптастыру және сөйлеу әрекетінің түрлерін (тыңдалым, айтылым, оқылым, жазылым) меңгертуге үйрету және рухани дүниесін кеңейту, ақыл-ойы мен ұлттық сана-сезімін дамытуға ықпал ету. </w:t>
      </w:r>
    </w:p>
    <w:p w:rsidR="00051B29" w:rsidRDefault="00051B29" w:rsidP="00051B29">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eastAsia="ru-RU"/>
        </w:rPr>
      </w:pPr>
      <w:r>
        <w:rPr>
          <w:rFonts w:ascii="Times New Roman" w:hAnsi="Times New Roman"/>
          <w:noProof/>
          <w:sz w:val="28"/>
          <w:szCs w:val="28"/>
          <w:lang w:val="kk-KZ"/>
        </w:rPr>
        <w:t>18. «</w:t>
      </w:r>
      <w:r>
        <w:rPr>
          <w:rFonts w:ascii="Times New Roman" w:eastAsia="Times New Roman" w:hAnsi="Times New Roman"/>
          <w:sz w:val="28"/>
          <w:szCs w:val="28"/>
          <w:lang w:val="kk-KZ"/>
        </w:rPr>
        <w:t>Қазақ тілі»</w:t>
      </w:r>
      <w:r>
        <w:rPr>
          <w:rFonts w:ascii="Times New Roman" w:hAnsi="Times New Roman"/>
          <w:noProof/>
          <w:sz w:val="28"/>
          <w:szCs w:val="28"/>
          <w:lang w:val="kk-KZ"/>
        </w:rPr>
        <w:t xml:space="preserve"> пәнін оқыту </w:t>
      </w:r>
      <w:r>
        <w:rPr>
          <w:rFonts w:ascii="Times New Roman" w:hAnsi="Times New Roman"/>
          <w:sz w:val="28"/>
          <w:szCs w:val="28"/>
          <w:lang w:val="kk-KZ" w:eastAsia="ru-RU"/>
        </w:rPr>
        <w:t>міндеттері:</w:t>
      </w:r>
    </w:p>
    <w:p w:rsidR="00051B29" w:rsidRDefault="00051B29" w:rsidP="00051B29">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білім алушыларға сөйлесім әрекетінің түрлерін күнделікті қарым-қатынас деңгейінде меңгерту; </w:t>
      </w:r>
    </w:p>
    <w:p w:rsidR="00051B29" w:rsidRDefault="00051B29" w:rsidP="00051B29">
      <w:pPr>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 xml:space="preserve">2) білім алушылардың тілдік дағдысы мен білігін дамыту; </w:t>
      </w:r>
    </w:p>
    <w:p w:rsidR="00051B29" w:rsidRDefault="00051B29" w:rsidP="00051B29">
      <w:pPr>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3) сөздік қорын байыту;</w:t>
      </w:r>
    </w:p>
    <w:p w:rsidR="00051B29" w:rsidRDefault="00051B29" w:rsidP="00051B29">
      <w:pPr>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4) сөйлеу мәдениетін қалыптастыру;</w:t>
      </w:r>
    </w:p>
    <w:p w:rsidR="00051B29" w:rsidRDefault="00051B29" w:rsidP="00051B29">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білім алушыларға қарым-қатынас әдебінің қарапайым нормаларын меңгерту;</w:t>
      </w:r>
    </w:p>
    <w:p w:rsidR="00051B29" w:rsidRDefault="00051B29" w:rsidP="00051B29">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6) сөздің құрылымы мен грамматикалық ұғымдарды білу мен білік дағдыларын меңгерту, қалыптастыру;</w:t>
      </w:r>
    </w:p>
    <w:p w:rsidR="00051B29" w:rsidRDefault="00051B29" w:rsidP="00051B29">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7) бірлескен әрекет барысында сөйлеу тілін есту арқылы қабылдауын дамыту;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8) келесі сыныптардағы грамматика мен дұрыс жазуды жүйелі түрде үйретуге дайындау;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9) қазақ тілінің құрылымы мен құрамын дұрыс түсіндіріп, оны білу мен білік дағдыларын меңгерту;</w:t>
      </w:r>
    </w:p>
    <w:p w:rsidR="00051B29" w:rsidRDefault="00051B29" w:rsidP="00051B29">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10) ойын жағдаяттарында қазақ тілін қолдану арқылы білім алушыларды жаңа әлеуметтік тәжірибеге қатыстыру; </w:t>
      </w:r>
    </w:p>
    <w:p w:rsidR="00051B29" w:rsidRDefault="00051B29" w:rsidP="00051B2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11) сөз тіркестерін және жай сөйлемдер құру, сол сияқты айтылым дағдылары негізінде қазақша ойлау дағдыларын қалыптастыру;</w:t>
      </w:r>
    </w:p>
    <w:p w:rsidR="00051B29" w:rsidRDefault="00051B29" w:rsidP="00051B2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12) тұрмыста, қоғамдық орындарда, мәдени орталарда қазақ тілінде қарым-қатынас жасау қабілеттері мен дағдыларын дамыту; </w:t>
      </w:r>
    </w:p>
    <w:p w:rsidR="00051B29" w:rsidRDefault="00051B29" w:rsidP="00051B2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rPr>
        <w:t xml:space="preserve">13) </w:t>
      </w:r>
      <w:r>
        <w:rPr>
          <w:rFonts w:ascii="Times New Roman" w:hAnsi="Times New Roman"/>
          <w:sz w:val="28"/>
          <w:szCs w:val="28"/>
          <w:lang w:val="kk-KZ" w:eastAsia="ru-RU"/>
        </w:rPr>
        <w:t>айтылым, тыңдалым, оқылым, жазылым дағдыларын дамыту;</w:t>
      </w:r>
    </w:p>
    <w:p w:rsidR="00051B29" w:rsidRDefault="00051B29" w:rsidP="00051B2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eastAsia="ru-RU"/>
        </w:rPr>
        <w:t>14)</w:t>
      </w:r>
      <w:r>
        <w:rPr>
          <w:rFonts w:ascii="Times New Roman" w:hAnsi="Times New Roman"/>
          <w:sz w:val="28"/>
          <w:szCs w:val="28"/>
          <w:lang w:val="kk-KZ"/>
        </w:rPr>
        <w:t xml:space="preserve"> басқалармен қарым-қатынасқа еркін түсуге және </w:t>
      </w:r>
      <w:r>
        <w:rPr>
          <w:rFonts w:ascii="Times New Roman" w:hAnsi="Times New Roman"/>
          <w:sz w:val="28"/>
          <w:szCs w:val="28"/>
          <w:lang w:val="kk-KZ" w:eastAsia="ru-RU"/>
        </w:rPr>
        <w:t>өз ойын толық жеткізуге үйрету;</w:t>
      </w:r>
    </w:p>
    <w:p w:rsidR="00051B29" w:rsidRDefault="00051B29" w:rsidP="00051B29">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eastAsia="ru-RU"/>
        </w:rPr>
        <w:t xml:space="preserve">15) </w:t>
      </w:r>
      <w:r>
        <w:rPr>
          <w:rFonts w:ascii="Times New Roman" w:eastAsia="Times New Roman" w:hAnsi="Times New Roman"/>
          <w:sz w:val="28"/>
          <w:szCs w:val="28"/>
          <w:lang w:val="kk-KZ"/>
        </w:rPr>
        <w:t>тілдің қоғамдық мәнін түсінуге, тіл нормаларын сақтап, қолдана білуге үйрету;</w:t>
      </w:r>
    </w:p>
    <w:p w:rsidR="00051B29" w:rsidRDefault="00051B29" w:rsidP="00051B29">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16) тіл сауаттылығы мен сөз байлығын жетілдіру; </w:t>
      </w:r>
    </w:p>
    <w:p w:rsidR="00051B29" w:rsidRDefault="00051B29" w:rsidP="00051B29">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17) білім алушылардың көркем және сауатты жазу дағдыларын жетілдіру.</w:t>
      </w:r>
    </w:p>
    <w:p w:rsidR="00051B29" w:rsidRDefault="00051B29" w:rsidP="00051B29">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19. Қазақ тілін оқыту процесінде пәнаралық байланыс жүзеге асырылады:</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1) әдебиеттік оқу</w:t>
      </w:r>
      <w:r>
        <w:rPr>
          <w:rFonts w:ascii="Times New Roman" w:eastAsia="Times New Roman" w:hAnsi="Times New Roman"/>
          <w:b/>
          <w:color w:val="000000"/>
          <w:sz w:val="28"/>
          <w:szCs w:val="28"/>
          <w:shd w:val="clear" w:color="auto" w:fill="FFFFFF"/>
          <w:lang w:val="kk-KZ"/>
        </w:rPr>
        <w:t xml:space="preserve"> </w:t>
      </w:r>
      <w:r>
        <w:rPr>
          <w:rFonts w:ascii="Times New Roman" w:hAnsi="Times New Roman"/>
          <w:sz w:val="28"/>
          <w:szCs w:val="28"/>
          <w:lang w:val="kk-KZ"/>
        </w:rPr>
        <w:t>пәнімен: қазақ тілі сабақтарында мақал-мәтел, жұмбақтарды пайдалану, ақын-жазушылардың суреттерін көрсету, олар туралы мәлімет беру, мәтінді мәнерлеп оқу мен өлең жаттау;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 xml:space="preserve">2) көркем еңбек пәнімен: еңбек тақырыбына байланысты білім алушыларды еңбексүйгіштікке баулу, адамдардың еңбегін құрметтеуге </w:t>
      </w:r>
      <w:r>
        <w:rPr>
          <w:rFonts w:ascii="Times New Roman" w:hAnsi="Times New Roman"/>
          <w:sz w:val="28"/>
          <w:szCs w:val="28"/>
          <w:lang w:val="kk-KZ"/>
        </w:rPr>
        <w:lastRenderedPageBreak/>
        <w:t>тәрбиелеу, ермексазбен, табиғи материалдармен жұмыс жасау, қағаздарды қию, өрнектер салу барысында сөйлеу тілін дамыту;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3) дүниетану пәнімен: «адам–табиғат–қоғам» туралы білімдерін толықтыруда, топсеруен кезінде, табиғатты бақылау барысында білім алушылардың сөздік қорын байыту; танымдық қызығушылығын, интеллектуалдық және шығармашылық қабілеттерін дамыту;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4) түзету ырғағы пәнімен: оқу барысында мазмұнына сәйкес музыкалық шығармалар тыңдау, білім алушылардың тілін жаттықтыру, дыбыстарды дұрыс айтуға үйрету мақсатында білім алушылар әндерін тыңдату;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5) өзін-өзі тану пәнімен:</w:t>
      </w:r>
      <w:bookmarkStart w:id="2" w:name="z327"/>
      <w:bookmarkEnd w:id="2"/>
      <w:r>
        <w:rPr>
          <w:rFonts w:ascii="Times New Roman" w:hAnsi="Times New Roman"/>
          <w:sz w:val="28"/>
          <w:szCs w:val="28"/>
          <w:lang w:val="kk-KZ"/>
        </w:rPr>
        <w:t xml:space="preserve"> өзін-өзі танудың пәндік саласы есту қабілеті зақымдалған білім алушының өзіндік қайталанбас жеке даралығын пайымдауы арқылы табиғи қабілеттіліктері мен жасампаздық әлеуетін ашу. Нашар еститін білім алушының өзіндік бейімділіктерін, темпераментін, мінез-құлқын, қабілеттерін ескере отырып, оны жеке тұлға ретінде, іс-әрекет субъектісі әрі жеке дара субъект ретінде дамыту;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6) бейнелеу пәнімен: суретшілердің шығармалары арқылы білім алушылардың сөз байлығын арттыру, тілін дамыту; сурет бойынша өз сезімдерін, ой-пікірлерін білдіруге үйрету, сурет салғызу, бояту жұмыстары арқылы қаламды, қарындашты дұрыс ұстауға үйрету, қолдың ұсақ бұлшық еттерін дамыту, эстетикалық тәрбие беру;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 xml:space="preserve">7) бейімделген </w:t>
      </w:r>
      <w:r>
        <w:rPr>
          <w:rFonts w:ascii="Times New Roman" w:hAnsi="Times New Roman"/>
          <w:bCs/>
          <w:sz w:val="28"/>
          <w:szCs w:val="28"/>
          <w:lang w:val="kk-KZ"/>
        </w:rPr>
        <w:t xml:space="preserve">дене шынықтыру </w:t>
      </w:r>
      <w:r>
        <w:rPr>
          <w:rFonts w:ascii="Times New Roman" w:hAnsi="Times New Roman"/>
          <w:sz w:val="28"/>
          <w:szCs w:val="28"/>
          <w:lang w:val="kk-KZ"/>
        </w:rPr>
        <w:t>пәнімен: партада дұрыс отыру; дене бітімінің дұрыс дамуы үшін жаттығулар жасау; сабақта сергіту сәтін өткізу.</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color w:val="000000"/>
          <w:sz w:val="28"/>
          <w:szCs w:val="28"/>
          <w:lang w:val="kk-KZ"/>
        </w:rPr>
        <w:t xml:space="preserve">20. Бағдарлама қазақ тілінде білім алатын </w:t>
      </w:r>
      <w:r>
        <w:rPr>
          <w:rFonts w:ascii="Times New Roman" w:hAnsi="Times New Roman"/>
          <w:sz w:val="28"/>
          <w:szCs w:val="28"/>
          <w:lang w:val="kk-KZ"/>
        </w:rPr>
        <w:t>нашар еститін</w:t>
      </w:r>
      <w:r>
        <w:rPr>
          <w:rFonts w:ascii="Times New Roman" w:hAnsi="Times New Roman"/>
          <w:color w:val="000000"/>
          <w:sz w:val="28"/>
          <w:szCs w:val="28"/>
          <w:lang w:val="kk-KZ"/>
        </w:rPr>
        <w:t xml:space="preserve"> бастауыш сынып білім алушысын қазақ тілін сөйлеу іс әрекеті арқылы мәдениетаралық қатысым құралы ретінде меңгертуді көздейді. </w:t>
      </w:r>
      <w:r>
        <w:rPr>
          <w:rFonts w:ascii="Times New Roman" w:hAnsi="Times New Roman"/>
          <w:sz w:val="28"/>
          <w:szCs w:val="28"/>
          <w:lang w:val="kk-KZ"/>
        </w:rPr>
        <w:t>Сөйлеу білігін меңгерумен бірге білім алушылар грамматиканың қарапайым курсын, тәжірибесін, орфографиялық білім мен білікті, каллиграфиялық білікті меңгереді.</w:t>
      </w:r>
    </w:p>
    <w:p w:rsidR="00051B29" w:rsidRDefault="00051B29" w:rsidP="00051B29">
      <w:pPr>
        <w:pStyle w:val="af5"/>
        <w:tabs>
          <w:tab w:val="left" w:pos="1843"/>
        </w:tabs>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21. Нашар еститін білім алушыларды сөйлеу тіліне оқыту ең қарапайым сөйлеу тілінің формаларынан басталады. Сөзді қабылдау мен есте сақтауды жеңілдету үшін білім алушылар материалды меңгергенше табличкалар беріледі. </w:t>
      </w:r>
    </w:p>
    <w:p w:rsidR="00051B29" w:rsidRDefault="00051B29" w:rsidP="00051B29">
      <w:pPr>
        <w:pStyle w:val="af5"/>
        <w:tabs>
          <w:tab w:val="left" w:pos="1843"/>
        </w:tabs>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22. Оқу процесі барысында есту аппаратын тағу арқылы білім алушыларда мұғалімнің айтқан сөздерін есту, естіп-көру арқылы қабылдауға мүмкіндік туады. </w:t>
      </w:r>
    </w:p>
    <w:p w:rsidR="00051B29" w:rsidRDefault="00051B29" w:rsidP="00051B29">
      <w:pPr>
        <w:pStyle w:val="af5"/>
        <w:tabs>
          <w:tab w:val="left" w:pos="1843"/>
        </w:tabs>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23. Нашар еститін білім алушыларға арналған мектепте ауызша сөйлеуге оқытуда ұстанатын бағыттардың бірі- білім алушыларда сөйлеу дағдыларын қалыптастыру:</w:t>
      </w:r>
    </w:p>
    <w:p w:rsidR="00051B29" w:rsidRDefault="00051B29" w:rsidP="00051B29">
      <w:pPr>
        <w:tabs>
          <w:tab w:val="left" w:pos="1843"/>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барлық сөздік материалдарды мұғаліммен бірге дактильдеумен қоса ауызша айту. Бұл білім алушылардың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051B29" w:rsidRDefault="00051B29" w:rsidP="00051B29">
      <w:pPr>
        <w:pStyle w:val="af5"/>
        <w:tabs>
          <w:tab w:val="left" w:pos="1843"/>
        </w:tabs>
        <w:spacing w:line="240" w:lineRule="auto"/>
        <w:ind w:left="0" w:firstLine="709"/>
        <w:contextualSpacing/>
        <w:jc w:val="both"/>
        <w:rPr>
          <w:rFonts w:ascii="Times New Roman" w:hAnsi="Times New Roman"/>
          <w:sz w:val="28"/>
          <w:szCs w:val="28"/>
          <w:lang w:val="kk-KZ"/>
        </w:rPr>
      </w:pPr>
      <w:r>
        <w:rPr>
          <w:rFonts w:ascii="Times New Roman" w:hAnsi="Times New Roman"/>
          <w:sz w:val="28"/>
          <w:szCs w:val="28"/>
          <w:lang w:val="kk-KZ"/>
        </w:rPr>
        <w:t xml:space="preserve">2) ауызша сөйлеуге оқытудың негізгі жолы - ауызша сөйлеудің жүйелі түрде оқытылуы. Бірақ, бұл бағытта да сөйлеу тілін қалыптастыру, </w:t>
      </w:r>
      <w:r>
        <w:rPr>
          <w:rFonts w:ascii="Times New Roman" w:hAnsi="Times New Roman"/>
          <w:sz w:val="28"/>
          <w:szCs w:val="28"/>
          <w:lang w:val="kk-KZ"/>
        </w:rPr>
        <w:br/>
        <w:t xml:space="preserve">қарым-қатынасқа түсуде ең басты құрал болады. Бұл тілдік материалдарды </w:t>
      </w:r>
      <w:r>
        <w:rPr>
          <w:rFonts w:ascii="Times New Roman" w:hAnsi="Times New Roman"/>
          <w:sz w:val="28"/>
          <w:szCs w:val="28"/>
          <w:lang w:val="kk-KZ"/>
        </w:rPr>
        <w:lastRenderedPageBreak/>
        <w:t>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 xml:space="preserve">3) нашар еститін білім алушыларға арналған бастауыш білім беру деңгейінің «Қазақ тілі» білім саласы бойынша бағдарлама жалпы педагогикалық талаптарға сай жазылып, білім берудің жекелік мазмұны қосылған. Білім берудің жекелік мазмұны болжанған білім өнімдері: сабақтағы шығармашылық элементтер, жоспарланған білім нәтижелері. </w:t>
      </w:r>
    </w:p>
    <w:p w:rsidR="00051B29" w:rsidRDefault="00051B29" w:rsidP="00051B29">
      <w:pPr>
        <w:pStyle w:val="afb"/>
        <w:tabs>
          <w:tab w:val="left" w:pos="1843"/>
        </w:tabs>
        <w:ind w:firstLine="709"/>
        <w:jc w:val="both"/>
        <w:rPr>
          <w:rFonts w:ascii="Times New Roman" w:hAnsi="Times New Roman"/>
          <w:color w:val="000000"/>
          <w:sz w:val="28"/>
          <w:szCs w:val="28"/>
          <w:lang w:val="kk-KZ" w:eastAsia="en-GB"/>
        </w:rPr>
      </w:pPr>
      <w:r>
        <w:rPr>
          <w:rFonts w:ascii="Times New Roman" w:hAnsi="Times New Roman"/>
          <w:sz w:val="28"/>
          <w:szCs w:val="28"/>
          <w:lang w:val="kk-KZ"/>
        </w:rPr>
        <w:t>24. Бағдарламада пәннен меңгерілетін сөздік, тілдік қор көлемі, мазмұны көрсетілген. Оқыту барысында естімейтін білім алушылардың физиологиялық, психологиялық ерекшеліктері, жас ерекшелігі мен ұғымына сай, тіл материалдары топтастырылып, бөлшектеніп оқытылады. Оқу материалдары білім алушының есту арқылы қабылдау қабілеттерін ескеріп берілуі қадағаланады.</w:t>
      </w:r>
      <w:r>
        <w:rPr>
          <w:rFonts w:ascii="Times New Roman" w:hAnsi="Times New Roman"/>
          <w:color w:val="000000"/>
          <w:sz w:val="28"/>
          <w:szCs w:val="28"/>
          <w:lang w:val="kk-KZ" w:eastAsia="en-GB"/>
        </w:rPr>
        <w:t xml:space="preserve"> Оқу бағдарламасының мазмұны көркем шығармалар арқылы</w:t>
      </w:r>
      <w:r>
        <w:rPr>
          <w:rFonts w:ascii="Times New Roman" w:hAnsi="Times New Roman"/>
          <w:sz w:val="28"/>
          <w:szCs w:val="28"/>
          <w:lang w:val="kk-KZ"/>
        </w:rPr>
        <w:t xml:space="preserve"> нашар еститін </w:t>
      </w:r>
      <w:r>
        <w:rPr>
          <w:rFonts w:ascii="Times New Roman" w:hAnsi="Times New Roman"/>
          <w:color w:val="000000"/>
          <w:sz w:val="28"/>
          <w:szCs w:val="28"/>
          <w:lang w:val="kk-KZ" w:eastAsia="en-GB"/>
        </w:rPr>
        <w:t>білім алушылардың сөздік қорын жаңа сөздермен байытуды, көркем туындылардағы айтылған ойларға пікірін білдіруді және оны дәлелдеуді, белгілі бір тақырыпқа байланысты өз ойын толық, жүйелі, түсінікті етіп ауызша және жазбаша жеткізе білуге дағдыландыруды, шығарма кейіпкерлерінің іс-әрекетіне баға беруді, мәтін бойынша өздігінен сұрақтар құрастырып, мүмкін болатын жауаптарды болжап, өзін-өзі бағалауды, шығармадағы негізгі ойды өз бетінше тұжырымдауды, мәтін бөлімдері арасында мағыналық байланыс орнатуды, жоспар құруды, көркем шығармаларды басқа өнер түрлерімен салыстыруды, сөйлеу мәдениетін қалыптастыруды қамтиды.</w:t>
      </w:r>
    </w:p>
    <w:p w:rsidR="00051B29" w:rsidRDefault="00051B29" w:rsidP="00051B29">
      <w:pPr>
        <w:pStyle w:val="afb"/>
        <w:tabs>
          <w:tab w:val="left" w:pos="1843"/>
        </w:tabs>
        <w:ind w:firstLine="709"/>
        <w:jc w:val="both"/>
        <w:rPr>
          <w:rFonts w:ascii="Times New Roman" w:hAnsi="Times New Roman"/>
          <w:sz w:val="28"/>
          <w:szCs w:val="28"/>
          <w:lang w:val="kk-KZ"/>
        </w:rPr>
      </w:pPr>
      <w:r>
        <w:rPr>
          <w:rFonts w:ascii="Times New Roman" w:hAnsi="Times New Roman"/>
          <w:color w:val="000000"/>
          <w:sz w:val="28"/>
          <w:szCs w:val="28"/>
          <w:lang w:val="kk-KZ" w:eastAsia="en-GB"/>
        </w:rPr>
        <w:t>25.</w:t>
      </w:r>
      <w:r>
        <w:rPr>
          <w:rFonts w:ascii="Times New Roman" w:hAnsi="Times New Roman"/>
          <w:sz w:val="28"/>
          <w:szCs w:val="28"/>
          <w:lang w:val="kk-KZ"/>
        </w:rPr>
        <w:t xml:space="preserve"> «Қазақ тілі» пәнін меңгеру: </w:t>
      </w:r>
    </w:p>
    <w:p w:rsidR="00051B29" w:rsidRDefault="00051B29" w:rsidP="00051B29">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eastAsia="ru-RU"/>
        </w:rPr>
        <w:t xml:space="preserve">1) </w:t>
      </w:r>
      <w:r>
        <w:rPr>
          <w:rFonts w:ascii="Times New Roman" w:hAnsi="Times New Roman"/>
          <w:sz w:val="28"/>
          <w:szCs w:val="28"/>
          <w:lang w:val="kk-KZ"/>
        </w:rPr>
        <w:t>тілдің ерекшеліктері, оның элементтері мен тілдік қызметі жөнінде жалпы мағлұматты қалыптастыруға, тілдік категориялардың көпжақты екенін түсінуге;</w:t>
      </w:r>
    </w:p>
    <w:p w:rsidR="00051B29" w:rsidRDefault="00051B29" w:rsidP="00051B29">
      <w:pPr>
        <w:widowControl w:val="0"/>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Pr>
          <w:rFonts w:ascii="Times New Roman" w:hAnsi="Times New Roman"/>
          <w:sz w:val="28"/>
          <w:szCs w:val="28"/>
          <w:lang w:val="kk-KZ"/>
        </w:rPr>
        <w:t>сөздік қор мен грамматиканы пайдалану құзыреттілігін қалыптастыруға;</w:t>
      </w:r>
    </w:p>
    <w:p w:rsidR="00051B29" w:rsidRDefault="00051B29" w:rsidP="00051B29">
      <w:pPr>
        <w:tabs>
          <w:tab w:val="left" w:pos="709"/>
          <w:tab w:val="left" w:pos="851"/>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 ауызша және жазбаша тіл ережелеріне сай тілдік құралдарды саналы түрде дұрыс таңдауға;</w:t>
      </w:r>
    </w:p>
    <w:p w:rsidR="00051B29" w:rsidRDefault="00051B29" w:rsidP="00051B29">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алған білімі мен дағдыларын жеке қарым-қатынас тәжірибесінде қолдануға;</w:t>
      </w:r>
    </w:p>
    <w:p w:rsidR="00051B29" w:rsidRDefault="00051B29" w:rsidP="00051B29">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өмірде қажетті тілдік дағдыларды қалыптастыруға көмектеседі.</w:t>
      </w:r>
    </w:p>
    <w:bookmarkEnd w:id="1"/>
    <w:p w:rsidR="00051B29" w:rsidRDefault="00051B29" w:rsidP="00051B29">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26. «Қазақ тілі» пәнін оқу барысында нашар еститін білім алушылар әлем туралы, жалпы адамзат туралы білім алады, қоршаған ортаны тану, әртүрлі мәселелерге деген көзқарасын дәлелдеу құралы ретінде тілдің және әдеби мұраның құндылығын ұғынады. Ана тілінің байлығы мен әдебиеті арқылы білім алу</w:t>
      </w:r>
      <w:bookmarkStart w:id="3" w:name="_Toc366744961"/>
      <w:bookmarkStart w:id="4" w:name="_Toc366682680"/>
      <w:bookmarkStart w:id="5" w:name="_Toc366682372"/>
      <w:bookmarkStart w:id="6" w:name="_Toc366682150"/>
      <w:r>
        <w:rPr>
          <w:rFonts w:ascii="Times New Roman" w:hAnsi="Times New Roman" w:cs="Times New Roman"/>
          <w:sz w:val="28"/>
          <w:szCs w:val="28"/>
          <w:lang w:val="kk-KZ"/>
        </w:rPr>
        <w:t xml:space="preserve">шының рухани деңгейі артады. </w:t>
      </w:r>
    </w:p>
    <w:p w:rsidR="00051B29" w:rsidRDefault="00051B29" w:rsidP="00051B29">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eastAsia="Calibri" w:hAnsi="Times New Roman" w:cs="Times New Roman"/>
          <w:sz w:val="28"/>
          <w:szCs w:val="28"/>
          <w:lang w:val="kk-KZ" w:eastAsia="ru-RU"/>
        </w:rPr>
        <w:t>27. «Қазақ тілі» пәні:</w:t>
      </w:r>
      <w:bookmarkEnd w:id="3"/>
      <w:bookmarkEnd w:id="4"/>
      <w:bookmarkEnd w:id="5"/>
      <w:bookmarkEnd w:id="6"/>
    </w:p>
    <w:p w:rsidR="00051B29" w:rsidRDefault="00051B29" w:rsidP="00051B29">
      <w:pPr>
        <w:pStyle w:val="Default"/>
        <w:ind w:firstLine="709"/>
        <w:rPr>
          <w:rFonts w:ascii="Times New Roman" w:eastAsia="Calibri" w:hAnsi="Times New Roman" w:cs="Times New Roman"/>
          <w:sz w:val="28"/>
          <w:szCs w:val="28"/>
          <w:lang w:val="kk-KZ" w:eastAsia="ru-RU"/>
        </w:rPr>
      </w:pPr>
      <w:r>
        <w:rPr>
          <w:rFonts w:ascii="Times New Roman" w:hAnsi="Times New Roman" w:cs="Times New Roman"/>
          <w:sz w:val="28"/>
          <w:szCs w:val="28"/>
          <w:lang w:val="kk-KZ" w:eastAsia="ru-RU"/>
        </w:rPr>
        <w:t xml:space="preserve">1) </w:t>
      </w:r>
      <w:r>
        <w:rPr>
          <w:rFonts w:ascii="Times New Roman" w:eastAsia="Calibri" w:hAnsi="Times New Roman" w:cs="Times New Roman"/>
          <w:sz w:val="28"/>
          <w:szCs w:val="28"/>
          <w:lang w:val="kk-KZ" w:eastAsia="ru-RU"/>
        </w:rPr>
        <w:t>ауызша және жазбаша сөйлеу түрлерін меңгертуге;</w:t>
      </w:r>
    </w:p>
    <w:p w:rsidR="00051B29" w:rsidRDefault="00051B29" w:rsidP="00051B29">
      <w:pPr>
        <w:pStyle w:val="Default"/>
        <w:ind w:firstLine="709"/>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2) түсінікті, шапшаң, мәнерлеп оқу дағдыларын қалыптастыруға;</w:t>
      </w:r>
    </w:p>
    <w:p w:rsidR="00051B29" w:rsidRDefault="00051B29" w:rsidP="00051B29">
      <w:pPr>
        <w:pStyle w:val="Default"/>
        <w:ind w:firstLine="709"/>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lastRenderedPageBreak/>
        <w:t>3) сауатты және көркем жазу дағдыларын жетілдіруге;</w:t>
      </w:r>
    </w:p>
    <w:p w:rsidR="00051B29" w:rsidRDefault="00051B29" w:rsidP="00051B29">
      <w:pPr>
        <w:pStyle w:val="Default"/>
        <w:ind w:firstLine="709"/>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4) сөздік қорын молайтуға;</w:t>
      </w:r>
    </w:p>
    <w:p w:rsidR="00051B29" w:rsidRDefault="00051B29" w:rsidP="00051B29">
      <w:pPr>
        <w:pStyle w:val="Default"/>
        <w:ind w:firstLine="709"/>
        <w:jc w:val="both"/>
        <w:rPr>
          <w:rFonts w:ascii="Times New Roman" w:hAnsi="Times New Roman" w:cs="Times New Roman"/>
          <w:sz w:val="28"/>
          <w:szCs w:val="28"/>
          <w:lang w:val="kk-KZ" w:eastAsia="ru-RU"/>
        </w:rPr>
      </w:pPr>
      <w:r>
        <w:rPr>
          <w:rFonts w:ascii="Times New Roman" w:eastAsia="Calibri" w:hAnsi="Times New Roman" w:cs="Times New Roman"/>
          <w:sz w:val="28"/>
          <w:szCs w:val="28"/>
          <w:lang w:val="kk-KZ" w:eastAsia="ru-RU"/>
        </w:rPr>
        <w:t xml:space="preserve">5) </w:t>
      </w:r>
      <w:r>
        <w:rPr>
          <w:rFonts w:ascii="Times New Roman" w:hAnsi="Times New Roman" w:cs="Times New Roman"/>
          <w:sz w:val="28"/>
          <w:szCs w:val="28"/>
          <w:lang w:val="kk-KZ" w:eastAsia="ru-RU"/>
        </w:rPr>
        <w:t>айтылым, тыңдалым, жазылым және оқылым дағдыларын қалыптастыруға;</w:t>
      </w:r>
    </w:p>
    <w:p w:rsidR="00051B29" w:rsidRDefault="00051B29" w:rsidP="00051B29">
      <w:pPr>
        <w:pStyle w:val="Default"/>
        <w:ind w:firstLine="709"/>
        <w:jc w:val="both"/>
        <w:rPr>
          <w:rFonts w:ascii="Times New Roman" w:eastAsia="Calibri" w:hAnsi="Times New Roman" w:cs="Times New Roman"/>
          <w:sz w:val="28"/>
          <w:szCs w:val="28"/>
          <w:lang w:val="kk-KZ" w:eastAsia="ru-RU"/>
        </w:rPr>
      </w:pPr>
      <w:r>
        <w:rPr>
          <w:rFonts w:ascii="Times New Roman" w:hAnsi="Times New Roman" w:cs="Times New Roman"/>
          <w:sz w:val="28"/>
          <w:szCs w:val="28"/>
          <w:lang w:val="kk-KZ" w:eastAsia="ru-RU"/>
        </w:rPr>
        <w:t xml:space="preserve">6) </w:t>
      </w:r>
      <w:r>
        <w:rPr>
          <w:rFonts w:ascii="Times New Roman" w:eastAsia="Calibri" w:hAnsi="Times New Roman" w:cs="Times New Roman"/>
          <w:sz w:val="28"/>
          <w:szCs w:val="28"/>
          <w:lang w:val="kk-KZ" w:eastAsia="ru-RU"/>
        </w:rPr>
        <w:t>диалогтік және монологтік сөйлеу дағдыларын, сөйлеу мәдениетін дамытуға ықпал етеді.</w:t>
      </w:r>
    </w:p>
    <w:p w:rsidR="00051B29" w:rsidRDefault="00051B29" w:rsidP="00051B29">
      <w:pPr>
        <w:pStyle w:val="af5"/>
        <w:tabs>
          <w:tab w:val="left" w:pos="567"/>
        </w:tabs>
        <w:spacing w:line="240" w:lineRule="auto"/>
        <w:ind w:left="0"/>
        <w:contextualSpacing/>
        <w:jc w:val="center"/>
        <w:rPr>
          <w:rFonts w:ascii="Times New Roman" w:eastAsia="Calibri" w:hAnsi="Times New Roman"/>
          <w:b/>
          <w:sz w:val="28"/>
          <w:szCs w:val="28"/>
          <w:lang w:val="kk-KZ" w:eastAsia="ru-RU"/>
        </w:rPr>
      </w:pPr>
    </w:p>
    <w:p w:rsidR="00051B29" w:rsidRDefault="00051B29" w:rsidP="00051B29">
      <w:pPr>
        <w:pStyle w:val="af5"/>
        <w:tabs>
          <w:tab w:val="left" w:pos="567"/>
        </w:tabs>
        <w:spacing w:line="240" w:lineRule="auto"/>
        <w:ind w:left="0"/>
        <w:contextualSpacing/>
        <w:jc w:val="center"/>
        <w:rPr>
          <w:rFonts w:ascii="Times New Roman" w:eastAsia="Calibri" w:hAnsi="Times New Roman"/>
          <w:b/>
          <w:sz w:val="28"/>
          <w:szCs w:val="28"/>
          <w:lang w:val="kk-KZ" w:eastAsia="ru-RU"/>
        </w:rPr>
      </w:pPr>
    </w:p>
    <w:p w:rsidR="00051B29" w:rsidRDefault="00051B29" w:rsidP="00051B29">
      <w:pPr>
        <w:pStyle w:val="af5"/>
        <w:tabs>
          <w:tab w:val="left" w:pos="567"/>
        </w:tabs>
        <w:spacing w:line="240" w:lineRule="auto"/>
        <w:ind w:left="0"/>
        <w:contextualSpacing/>
        <w:jc w:val="center"/>
        <w:rPr>
          <w:rFonts w:ascii="Times New Roman" w:eastAsia="Calibri" w:hAnsi="Times New Roman"/>
          <w:b/>
          <w:sz w:val="28"/>
          <w:szCs w:val="28"/>
          <w:lang w:val="kk-KZ" w:eastAsia="ru-RU"/>
        </w:rPr>
      </w:pPr>
      <w:r>
        <w:rPr>
          <w:rFonts w:ascii="Times New Roman" w:eastAsia="Calibri" w:hAnsi="Times New Roman"/>
          <w:b/>
          <w:sz w:val="28"/>
          <w:szCs w:val="28"/>
          <w:lang w:val="kk-KZ" w:eastAsia="ru-RU"/>
        </w:rPr>
        <w:t>3-тарау. Оқу процесін ұйымдастырудағы педагогикалық тәсілдер</w:t>
      </w:r>
    </w:p>
    <w:p w:rsidR="00051B29" w:rsidRDefault="00051B29" w:rsidP="00051B29">
      <w:pPr>
        <w:pStyle w:val="af5"/>
        <w:tabs>
          <w:tab w:val="left" w:pos="567"/>
        </w:tabs>
        <w:spacing w:line="240" w:lineRule="auto"/>
        <w:ind w:left="0" w:firstLine="709"/>
        <w:contextualSpacing/>
        <w:rPr>
          <w:rFonts w:ascii="Times New Roman" w:eastAsia="Calibri" w:hAnsi="Times New Roman"/>
          <w:b/>
          <w:sz w:val="28"/>
          <w:szCs w:val="28"/>
          <w:lang w:val="kk-KZ" w:eastAsia="ru-RU"/>
        </w:rPr>
      </w:pPr>
    </w:p>
    <w:p w:rsidR="00051B29" w:rsidRDefault="00051B29" w:rsidP="00051B29">
      <w:pPr>
        <w:widowControl w:val="0"/>
        <w:tabs>
          <w:tab w:val="left" w:pos="142"/>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28. Қазақстан Республикасының жалпы білім беру ұйымдары (мектеп, гимназия, лицей) «білім алу жолдарын білетін», ынталы, қызығушылығы жоғары, өзіне сенімді, жауапкершілігі мол, зияткерлік тұрғыдан дамыған тұлғаны қалыптастыруға бағытталған қағиданы ұстанады.</w:t>
      </w:r>
    </w:p>
    <w:p w:rsidR="00051B29" w:rsidRDefault="00051B29" w:rsidP="00051B29">
      <w:pPr>
        <w:widowControl w:val="0"/>
        <w:tabs>
          <w:tab w:val="left" w:pos="567"/>
          <w:tab w:val="left" w:pos="851"/>
          <w:tab w:val="left" w:pos="993"/>
          <w:tab w:val="left" w:pos="1134"/>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29. Нашар еститін </w:t>
      </w:r>
      <w:r>
        <w:rPr>
          <w:rFonts w:ascii="Times New Roman" w:hAnsi="Times New Roman"/>
          <w:sz w:val="28"/>
          <w:szCs w:val="28"/>
          <w:lang w:val="kk-KZ"/>
        </w:rPr>
        <w:t>білім алу</w:t>
      </w:r>
      <w:r>
        <w:rPr>
          <w:rFonts w:ascii="Times New Roman" w:eastAsia="Times New Roman" w:hAnsi="Times New Roman"/>
          <w:sz w:val="28"/>
          <w:szCs w:val="28"/>
          <w:lang w:val="kk-KZ"/>
        </w:rPr>
        <w:t>шылардың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051B29" w:rsidRDefault="00051B29" w:rsidP="00051B29">
      <w:pPr>
        <w:widowControl w:val="0"/>
        <w:tabs>
          <w:tab w:val="left" w:pos="0"/>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 оқытудың коммуникативтік (қатысымдық) тәсілдемесі (тыңдалым, айтылым, оқылым, жазылым);</w:t>
      </w:r>
    </w:p>
    <w:p w:rsidR="00051B29" w:rsidRDefault="00051B29" w:rsidP="00051B29">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зерттеушілік тәсілдеме (білім алушылар «не білемін?, нені білгім келеді? нені үйрендім?» тұрғысынан өз әрекетін талдауға үйренеді);</w:t>
      </w:r>
    </w:p>
    <w:p w:rsidR="00051B29" w:rsidRDefault="00051B29" w:rsidP="00051B29">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3) жүйелік-әрекеттік тәсілдеме;</w:t>
      </w:r>
    </w:p>
    <w:p w:rsidR="00051B29" w:rsidRDefault="00051B29" w:rsidP="00051B29">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4) дамыта оқыту технологиясы (білім алушылар оқу әрекетінің тәсілдерін игеріп, өзінің іс-әрекетін жоспарлау және басқару жолын үйренеді); </w:t>
      </w:r>
    </w:p>
    <w:p w:rsidR="00051B29" w:rsidRDefault="00051B29" w:rsidP="00051B29">
      <w:pPr>
        <w:widowControl w:val="0"/>
        <w:tabs>
          <w:tab w:val="left" w:pos="-142"/>
          <w:tab w:val="left" w:pos="0"/>
          <w:tab w:val="left" w:pos="284"/>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5) саралап оқыту технологиясы (білім алушыларды қабілеті, мүмкіндігі, ерекшелігіне қарай оқыту).</w:t>
      </w:r>
    </w:p>
    <w:p w:rsidR="00051B29" w:rsidRDefault="00051B29" w:rsidP="00051B29">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30. «Қазақ тілі» пәнін оқытуда қолданылатын оқыту стратегиялары мен әдістері:</w:t>
      </w:r>
    </w:p>
    <w:p w:rsidR="00051B29" w:rsidRDefault="00051B29" w:rsidP="00051B2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 мен білім алушының «субъект-субъект» дидактикалық қатынаста білім іздеу процесіне бірдей енуі;</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проблемаларын шешу барысында мұғалім мен білім алушының ынтымақтасқан шығармашылық ізденіс әдістерін қолдану; оқу проблемаларын шешудің әдіс-тәсілдерін білім алушыларға дамыта оқыту ұстанымына сай жолмен құру және көрсету;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білім алушының жеке пікірін тыңдау, олардың бұрын меңгерген білімдері мен қалыптасқан түсініктерін әрі қарай дамыту;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ойын әдісі;</w:t>
      </w:r>
    </w:p>
    <w:p w:rsidR="00051B29" w:rsidRDefault="00051B29" w:rsidP="00051B29">
      <w:pPr>
        <w:pStyle w:val="Default"/>
        <w:widowControl w:val="0"/>
        <w:tabs>
          <w:tab w:val="left" w:pos="567"/>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«оқыту үшін бағалау және оқуды бағалау» арқылы қолдау жасау;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сын тұрғысынан ойлау дағдыларын дамыту;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ақпараттық-коммуникациялық технологияларды тиімді қолдану арқылы білім алушылардың қазақ тіліне деген қызығушылығын арттыру;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тәжірибелік, шығармашылық оқу әрекеттеріне (түрлі шығармашылық жұмыстар жасау) ынталандыру;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9) білім алушылардың білімін жүйелі түрде мониторингілеу;</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білім алушыларды зерттеушілік әрекетке және зерттеушілікке негізделген белсенді оқуға ынталандыру; </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білім алушыларға алдын ала берілетін түрлі стильдегі жазба мәтіндердің үлгісін қолдану (мұғалім алдын ала модельдер мен үлгілер береді);</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білім алушылардың оқу әрекетін жеке, жұптық, топтық және ұжымдық формада ұйымдастыру (білім алушылар бірін-бірі өзара оқытуға, бірін-бірі бағалауға, пікір алмасуға үйренеді);</w:t>
      </w:r>
    </w:p>
    <w:p w:rsidR="00051B29" w:rsidRDefault="00051B29" w:rsidP="00051B2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Pr>
          <w:rFonts w:ascii="Times New Roman" w:hAnsi="Times New Roman" w:cs="Times New Roman"/>
          <w:iCs/>
          <w:sz w:val="28"/>
          <w:szCs w:val="28"/>
          <w:lang w:val="kk-KZ"/>
        </w:rPr>
        <w:t>оқыту барысында «не білемін?, не білгім келеді?, нені үйрендім?» түріндегі кері байланысты жүзеге асыру</w:t>
      </w:r>
      <w:r>
        <w:rPr>
          <w:rFonts w:ascii="Times New Roman" w:hAnsi="Times New Roman" w:cs="Times New Roman"/>
          <w:sz w:val="28"/>
          <w:szCs w:val="28"/>
          <w:lang w:val="kk-KZ"/>
        </w:rPr>
        <w:t>.</w:t>
      </w:r>
    </w:p>
    <w:p w:rsidR="00051B29" w:rsidRDefault="00051B29" w:rsidP="00051B29">
      <w:pPr>
        <w:pStyle w:val="Default"/>
        <w:widowControl w:val="0"/>
        <w:tabs>
          <w:tab w:val="left" w:pos="567"/>
          <w:tab w:val="left" w:pos="851"/>
          <w:tab w:val="left" w:pos="993"/>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31. Басты назар білім мен сол білімді қолдану процесіне аударылады. Білім алушылардың білім алу барысындағы табыстылығы мен алдағы қадамдарын анықтау үшін оқытудың нақты мақсаттары мен табыс критерийлері алдын ала белгіленеді.</w:t>
      </w:r>
    </w:p>
    <w:p w:rsidR="00051B29" w:rsidRDefault="00051B29" w:rsidP="00051B29">
      <w:pPr>
        <w:pStyle w:val="Default"/>
        <w:widowControl w:val="0"/>
        <w:tabs>
          <w:tab w:val="left" w:pos="0"/>
          <w:tab w:val="left" w:pos="142"/>
          <w:tab w:val="left" w:pos="284"/>
          <w:tab w:val="left" w:pos="426"/>
          <w:tab w:val="left" w:pos="567"/>
          <w:tab w:val="left" w:pos="851"/>
          <w:tab w:val="left" w:pos="993"/>
          <w:tab w:val="left" w:pos="1134"/>
          <w:tab w:val="left" w:pos="1276"/>
        </w:tabs>
        <w:ind w:firstLine="709"/>
        <w:jc w:val="both"/>
        <w:rPr>
          <w:rFonts w:ascii="Times New Roman" w:hAnsi="Times New Roman" w:cs="Times New Roman"/>
          <w:sz w:val="28"/>
          <w:szCs w:val="28"/>
          <w:lang w:val="kk-KZ"/>
        </w:rPr>
      </w:pPr>
      <w:bookmarkStart w:id="7" w:name="_Toc305489489"/>
      <w:r>
        <w:rPr>
          <w:rFonts w:ascii="Times New Roman" w:hAnsi="Times New Roman" w:cs="Times New Roman"/>
          <w:sz w:val="28"/>
          <w:szCs w:val="28"/>
          <w:lang w:val="kk-KZ"/>
        </w:rPr>
        <w:t xml:space="preserve">32. «Қазақ тілі» пәнін оқытуда келесі ұстанымдар басшылыққа алынады: </w:t>
      </w:r>
    </w:p>
    <w:p w:rsidR="00051B29" w:rsidRDefault="00051B29" w:rsidP="00051B2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sz w:val="28"/>
          <w:szCs w:val="28"/>
          <w:lang w:val="kk-KZ"/>
        </w:rPr>
        <w:t xml:space="preserve">1) </w:t>
      </w:r>
      <w:r>
        <w:rPr>
          <w:rFonts w:ascii="Times New Roman" w:hAnsi="Times New Roman" w:cs="Times New Roman"/>
          <w:iCs/>
          <w:sz w:val="28"/>
          <w:szCs w:val="28"/>
          <w:lang w:val="kk-KZ"/>
        </w:rPr>
        <w:t>білім алушыны қатесі үшін жазалап оқыту емес, қателерін түзету үшін оқыту;</w:t>
      </w:r>
    </w:p>
    <w:p w:rsidR="00051B29" w:rsidRDefault="00051B29" w:rsidP="00051B2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2) өз ойларын еркін айтуға, өздігінен шешім қабылдауға мүмкіндік беру.</w:t>
      </w:r>
      <w:bookmarkStart w:id="8" w:name="_Toc305489490"/>
      <w:bookmarkEnd w:id="7"/>
    </w:p>
    <w:p w:rsidR="00051B29" w:rsidRDefault="00051B29" w:rsidP="00051B2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33. </w:t>
      </w:r>
      <w:r>
        <w:rPr>
          <w:rFonts w:ascii="Times New Roman" w:hAnsi="Times New Roman" w:cs="Times New Roman"/>
          <w:sz w:val="28"/>
          <w:szCs w:val="28"/>
          <w:lang w:val="kk-KZ"/>
        </w:rPr>
        <w:t>Ақпараттық-коммуникациялық технологияларды (бұдан әрі – АКТ) қолдану құзыреттілігі білім алушылардың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қолдану дағдылары арқылы қалыптасады.</w:t>
      </w:r>
    </w:p>
    <w:p w:rsidR="00051B29" w:rsidRDefault="00051B29" w:rsidP="00051B2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34. 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арқылы өз жұмысын бағалау және жетілдіру арқылы білім алушылар АКТ-ны қолдану дағдыларын барлық пәндерге арналған оқу бағдарламаларын меңгеру процесінде дамытады. </w:t>
      </w:r>
    </w:p>
    <w:p w:rsidR="00051B29" w:rsidRDefault="00051B29" w:rsidP="00051B2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35. </w:t>
      </w:r>
      <w:r>
        <w:rPr>
          <w:rFonts w:ascii="Times New Roman" w:hAnsi="Times New Roman" w:cs="Times New Roman"/>
          <w:sz w:val="28"/>
          <w:szCs w:val="28"/>
          <w:bdr w:val="none" w:sz="0" w:space="0" w:color="auto" w:frame="1"/>
          <w:lang w:val="kk-KZ"/>
        </w:rPr>
        <w:t xml:space="preserve">Бұл </w:t>
      </w:r>
      <w:r>
        <w:rPr>
          <w:rFonts w:ascii="Times New Roman" w:hAnsi="Times New Roman" w:cs="Times New Roman"/>
          <w:sz w:val="28"/>
          <w:szCs w:val="28"/>
          <w:lang w:val="kk-KZ"/>
        </w:rPr>
        <w:t xml:space="preserve">«Қазақ тілі» пәнінің оқу бағдарламасында төмендегідей көрініс табады: </w:t>
      </w:r>
      <w:bookmarkEnd w:id="8"/>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интернет ресурстарымен жұмыс жасайды (мысалы, веб-сайттағы ақпаратты оқу, керекті материалды іріктеу, жеке құжат немесе файл ретінде көшіру және сақтау);</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мәтін және слайдтармен жұмыс істеу үшін қарапайым бағдарламадан күрделірек бағдарламаға көшу (Word, Power Point); </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 ақпаратты өңдеп, электронды түрде жеке құжат ретінде сақтау үшін жабдықтарды (принтер, сканер, сандық фотоаппарат) пайдалану;</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5) электронды оқулықтарды пайдалану;</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6) тақырыпқа байланысты медиақұралдарды қолдану;</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ақпаратты саралап, зерттей алу. </w:t>
      </w:r>
      <w:bookmarkStart w:id="9" w:name="_Toc378102126"/>
      <w:bookmarkStart w:id="10" w:name="_Toc370485983"/>
      <w:bookmarkStart w:id="11" w:name="_Toc366682155"/>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 xml:space="preserve">36. </w:t>
      </w:r>
      <w:r>
        <w:rPr>
          <w:rFonts w:ascii="Times New Roman" w:hAnsi="Times New Roman"/>
          <w:sz w:val="28"/>
          <w:szCs w:val="28"/>
          <w:lang w:val="kk-KZ"/>
        </w:rPr>
        <w:t>Білім алушылардың коммуникативтік дағдыларын дамыту</w:t>
      </w:r>
      <w:bookmarkEnd w:id="9"/>
      <w:bookmarkEnd w:id="10"/>
      <w:bookmarkEnd w:id="11"/>
      <w:r>
        <w:rPr>
          <w:rFonts w:ascii="Times New Roman" w:hAnsi="Times New Roman"/>
          <w:sz w:val="28"/>
          <w:szCs w:val="28"/>
          <w:lang w:val="kk-KZ"/>
        </w:rPr>
        <w:t xml:space="preserve">. Оқу </w:t>
      </w:r>
      <w:r>
        <w:rPr>
          <w:rFonts w:ascii="Times New Roman" w:hAnsi="Times New Roman"/>
          <w:sz w:val="28"/>
          <w:szCs w:val="28"/>
          <w:lang w:val="kk-KZ"/>
        </w:rPr>
        <w:lastRenderedPageBreak/>
        <w:t>бағдарламасы мақсаттарының бірі – жеке тұлғаны әлеуметтендіру, яғни түрлі әлеуметтік топтармен тіл табысуға қабілетті азаматтарды тәрбиелеу. Осы мақсатқа жету үшін ынталандырушы және қолдаушы ортаны құра отырып, қажетті тілдік дағдыларды дамытады. Мұндай ортада білім алушылар тілдесімнің түрлі формаларын қолдана отырып, өз пікірін еркін білдіре алады. Оқыту процесінде білім алушылардың сыныптастарымен, мұғалімдермен және көпшілікпен ауызша және жазбаша қарым-қатынасында тілді сауатты пайдалану ынталандырылады.</w:t>
      </w:r>
    </w:p>
    <w:p w:rsidR="00051B29" w:rsidRDefault="00051B29" w:rsidP="00051B2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37. «Қазақ тілі» пәнінен тыңдалым мен айтылым дағдыларын дамытуға ықпал ететін тапсырма үлгілері:</w:t>
      </w:r>
    </w:p>
    <w:p w:rsidR="00051B29" w:rsidRDefault="00051B29" w:rsidP="00051B2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 тыңдауға, мазмұнын түсінуге әр түрлі жанрдағы мәтіндерді ұсыну;</w:t>
      </w:r>
    </w:p>
    <w:p w:rsidR="00051B29" w:rsidRDefault="00051B29" w:rsidP="00051B2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 мәтінді қайталап тыңдау, негізгі ойды анықтау;</w:t>
      </w:r>
    </w:p>
    <w:p w:rsidR="00051B29" w:rsidRDefault="00051B29" w:rsidP="00051B2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тыңдалған мәтін бойынша сұрақтар қою;</w:t>
      </w:r>
    </w:p>
    <w:p w:rsidR="00051B29" w:rsidRDefault="00051B29" w:rsidP="00051B2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мәтін бойынша жоспар құру;</w:t>
      </w:r>
    </w:p>
    <w:p w:rsidR="00051B29" w:rsidRDefault="00051B29" w:rsidP="00051B2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берілген тақырып бойынша диалог құрастыру.</w:t>
      </w:r>
    </w:p>
    <w:p w:rsidR="00051B29" w:rsidRDefault="00051B29" w:rsidP="00051B2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38. «Қазақ тілі» пәнінен жазылым дағдысын дамытуға ықпал ететін тапсырма үлгілері:</w:t>
      </w:r>
    </w:p>
    <w:p w:rsidR="00051B29" w:rsidRDefault="00051B29" w:rsidP="00051B29">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sz w:val="28"/>
          <w:szCs w:val="28"/>
          <w:lang w:val="kk-KZ" w:eastAsia="ru-RU"/>
        </w:rPr>
        <w:t xml:space="preserve">тыңдалған және оқылған мәтіннің қысқаша мазмұнын, фильм мен кітаптан алған әсерлерін жазу; </w:t>
      </w:r>
    </w:p>
    <w:p w:rsidR="00051B29" w:rsidRDefault="00051B29" w:rsidP="00051B2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w:t>
      </w:r>
      <w:bookmarkStart w:id="12" w:name="_Toc305489492"/>
      <w:r>
        <w:rPr>
          <w:rFonts w:ascii="Times New Roman" w:hAnsi="Times New Roman" w:cs="Times New Roman"/>
          <w:sz w:val="28"/>
          <w:szCs w:val="28"/>
          <w:lang w:val="kk-KZ" w:eastAsia="ru-RU"/>
        </w:rPr>
        <w:t>) газет-журналдарға шағын хабарлама/мақала жазу;</w:t>
      </w:r>
    </w:p>
    <w:p w:rsidR="00051B29" w:rsidRDefault="00051B29" w:rsidP="00051B2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белгілі оқиғаны өз ойынша өзгертіп аяқтау;</w:t>
      </w:r>
    </w:p>
    <w:p w:rsidR="00051B29" w:rsidRDefault="00051B29" w:rsidP="00051B2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 ақпаратты суреттер мен сызбалар, белгілер, пиктограммалар арқылы беру; </w:t>
      </w:r>
    </w:p>
    <w:p w:rsidR="00051B29" w:rsidRDefault="00051B29" w:rsidP="00051B2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сұрақтар дайындау.</w:t>
      </w:r>
    </w:p>
    <w:p w:rsidR="00051B29" w:rsidRDefault="00051B29" w:rsidP="00051B29">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p>
    <w:p w:rsidR="00051B29" w:rsidRDefault="00051B29" w:rsidP="00051B29">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p>
    <w:p w:rsidR="00051B29" w:rsidRDefault="00051B29" w:rsidP="00051B29">
      <w:pPr>
        <w:widowControl w:val="0"/>
        <w:spacing w:after="0" w:line="240" w:lineRule="auto"/>
        <w:contextualSpacing/>
        <w:jc w:val="center"/>
        <w:rPr>
          <w:rFonts w:ascii="Times New Roman" w:eastAsia="Times New Roman" w:hAnsi="Times New Roman"/>
          <w:b/>
          <w:iCs/>
          <w:color w:val="000000"/>
          <w:sz w:val="28"/>
          <w:szCs w:val="28"/>
          <w:lang w:val="kk-KZ"/>
        </w:rPr>
      </w:pPr>
      <w:bookmarkStart w:id="13" w:name="_Toc370485985"/>
      <w:bookmarkStart w:id="14" w:name="_Toc366682156"/>
      <w:bookmarkStart w:id="15" w:name="_Toc305489493"/>
      <w:bookmarkEnd w:id="12"/>
      <w:r>
        <w:rPr>
          <w:rFonts w:ascii="Times New Roman" w:eastAsia="Times New Roman" w:hAnsi="Times New Roman"/>
          <w:b/>
          <w:iCs/>
          <w:color w:val="000000"/>
          <w:sz w:val="28"/>
          <w:szCs w:val="28"/>
          <w:lang w:val="kk-KZ"/>
        </w:rPr>
        <w:t>4-тарау. Оқу жетістіктерін бағалау тәсілдері</w:t>
      </w:r>
    </w:p>
    <w:p w:rsidR="00051B29" w:rsidRDefault="00051B29" w:rsidP="00051B29">
      <w:pPr>
        <w:widowControl w:val="0"/>
        <w:spacing w:after="0" w:line="240" w:lineRule="auto"/>
        <w:ind w:firstLine="709"/>
        <w:contextualSpacing/>
        <w:rPr>
          <w:rFonts w:ascii="Times New Roman" w:eastAsia="Times New Roman" w:hAnsi="Times New Roman"/>
          <w:b/>
          <w:iCs/>
          <w:color w:val="000000"/>
          <w:sz w:val="28"/>
          <w:szCs w:val="28"/>
          <w:lang w:val="kk-KZ"/>
        </w:rPr>
      </w:pPr>
    </w:p>
    <w:p w:rsidR="00051B29" w:rsidRDefault="00051B29" w:rsidP="00051B29">
      <w:pPr>
        <w:widowControl w:val="0"/>
        <w:tabs>
          <w:tab w:val="left" w:pos="0"/>
          <w:tab w:val="left" w:pos="567"/>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 xml:space="preserve">39. «Қазақ тілі» пәнін меңгеру нәтижелері критериалды бағалауды қолдану арқылы жүзеге асырылады. </w:t>
      </w:r>
    </w:p>
    <w:p w:rsidR="00051B29" w:rsidRDefault="00051B29" w:rsidP="00051B29">
      <w:pPr>
        <w:tabs>
          <w:tab w:val="left" w:pos="567"/>
          <w:tab w:val="left" w:pos="709"/>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hAnsi="Times New Roman"/>
          <w:iCs/>
          <w:color w:val="000000"/>
          <w:sz w:val="28"/>
          <w:szCs w:val="28"/>
          <w:lang w:val="kk-KZ"/>
        </w:rPr>
        <w:t xml:space="preserve">40. Критериалды бағалау оқыту, оқу және бағалаудың өзара тығыз </w:t>
      </w:r>
      <w:r>
        <w:rPr>
          <w:rFonts w:ascii="Times New Roman" w:eastAsia="Times New Roman" w:hAnsi="Times New Roman"/>
          <w:iCs/>
          <w:color w:val="000000"/>
          <w:sz w:val="28"/>
          <w:szCs w:val="28"/>
          <w:lang w:val="kk-KZ"/>
        </w:rPr>
        <w:t>байланысында негізделген. Критериалды бағалау нәтижелері білім беру процесін тиімді жоспарлау және ұйымдастыру мақсатында пайдаланылады.</w:t>
      </w:r>
    </w:p>
    <w:p w:rsidR="00051B29" w:rsidRDefault="00051B29" w:rsidP="00051B29">
      <w:pPr>
        <w:tabs>
          <w:tab w:val="left" w:pos="567"/>
          <w:tab w:val="left" w:pos="709"/>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hAnsi="Times New Roman"/>
          <w:iCs/>
          <w:color w:val="000000"/>
          <w:sz w:val="28"/>
          <w:szCs w:val="28"/>
          <w:lang w:val="kk-KZ"/>
        </w:rPr>
        <w:t xml:space="preserve">41. Критериалды бағалау қалыптастырушы және жиынтық бағалаудан </w:t>
      </w:r>
      <w:r>
        <w:rPr>
          <w:rFonts w:ascii="Times New Roman" w:eastAsia="Times New Roman" w:hAnsi="Times New Roman"/>
          <w:iCs/>
          <w:color w:val="000000"/>
          <w:sz w:val="28"/>
          <w:szCs w:val="28"/>
          <w:lang w:val="kk-KZ"/>
        </w:rPr>
        <w:t xml:space="preserve">тұрады. </w:t>
      </w:r>
    </w:p>
    <w:p w:rsidR="00051B29" w:rsidRDefault="00051B29" w:rsidP="00051B29">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 xml:space="preserve">42.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 </w:t>
      </w:r>
    </w:p>
    <w:p w:rsidR="00051B29" w:rsidRDefault="00051B29" w:rsidP="00051B29">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 xml:space="preserve">43. Жиынтық бағалау белгілі оқу мерзімінде оқу бөлімін оқып бітіргенде өткізіледі, білім алушыларға кері байланысты қамтамасыз ету үшін, пән бойынша тоқсандық және жылдық бағаларды қою үшін колданылады. </w:t>
      </w:r>
    </w:p>
    <w:p w:rsidR="00051B29" w:rsidRDefault="00051B29" w:rsidP="00051B29">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051B29" w:rsidRDefault="00051B29" w:rsidP="00051B29">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051B29" w:rsidRDefault="00051B29" w:rsidP="00051B29">
      <w:pPr>
        <w:spacing w:after="0" w:line="240" w:lineRule="auto"/>
        <w:contextualSpacing/>
        <w:jc w:val="center"/>
        <w:rPr>
          <w:rFonts w:ascii="Times New Roman" w:hAnsi="Times New Roman"/>
          <w:b/>
          <w:iCs/>
          <w:color w:val="000000"/>
          <w:sz w:val="28"/>
          <w:szCs w:val="28"/>
          <w:lang w:val="kk-KZ"/>
        </w:rPr>
      </w:pPr>
      <w:r>
        <w:rPr>
          <w:rFonts w:ascii="Times New Roman" w:hAnsi="Times New Roman"/>
          <w:b/>
          <w:iCs/>
          <w:color w:val="000000"/>
          <w:sz w:val="28"/>
          <w:szCs w:val="28"/>
          <w:lang w:val="kk-KZ"/>
        </w:rPr>
        <w:lastRenderedPageBreak/>
        <w:t>5-тарау. «Қазақ тілі» пәнінің мазмұнын ұйымдастыру</w:t>
      </w:r>
      <w:bookmarkStart w:id="16" w:name="_Toc378102128"/>
    </w:p>
    <w:p w:rsidR="00051B29" w:rsidRDefault="00051B29" w:rsidP="00051B29">
      <w:pPr>
        <w:spacing w:after="0" w:line="240" w:lineRule="auto"/>
        <w:ind w:firstLine="709"/>
        <w:contextualSpacing/>
        <w:rPr>
          <w:rFonts w:ascii="Times New Roman" w:hAnsi="Times New Roman"/>
          <w:sz w:val="28"/>
          <w:szCs w:val="28"/>
          <w:lang w:val="kk-KZ"/>
        </w:rPr>
      </w:pPr>
    </w:p>
    <w:p w:rsidR="00051B29" w:rsidRDefault="00051B29" w:rsidP="00051B29">
      <w:pPr>
        <w:spacing w:after="0" w:line="240" w:lineRule="auto"/>
        <w:ind w:firstLine="709"/>
        <w:contextualSpacing/>
        <w:rPr>
          <w:rFonts w:ascii="Times New Roman" w:eastAsia="Times New Roman" w:hAnsi="Times New Roman"/>
          <w:iCs/>
          <w:color w:val="000000"/>
          <w:sz w:val="28"/>
          <w:szCs w:val="28"/>
          <w:lang w:val="kk-KZ"/>
        </w:rPr>
      </w:pPr>
      <w:r>
        <w:rPr>
          <w:rFonts w:ascii="Times New Roman" w:hAnsi="Times New Roman"/>
          <w:sz w:val="28"/>
          <w:szCs w:val="28"/>
          <w:lang w:val="kk-KZ"/>
        </w:rPr>
        <w:t xml:space="preserve">44. </w:t>
      </w:r>
      <w:r>
        <w:rPr>
          <w:rFonts w:ascii="Times New Roman" w:hAnsi="Times New Roman"/>
          <w:iCs/>
          <w:color w:val="000000"/>
          <w:sz w:val="28"/>
          <w:szCs w:val="28"/>
          <w:lang w:val="kk-KZ"/>
        </w:rPr>
        <w:t>«Қазақ тілі» пәні бойынша</w:t>
      </w:r>
      <w:r>
        <w:rPr>
          <w:rFonts w:ascii="Times New Roman" w:hAnsi="Times New Roman"/>
          <w:b/>
          <w:iCs/>
          <w:color w:val="000000"/>
          <w:sz w:val="28"/>
          <w:szCs w:val="28"/>
          <w:lang w:val="kk-KZ"/>
        </w:rPr>
        <w:t xml:space="preserve"> </w:t>
      </w:r>
      <w:r>
        <w:rPr>
          <w:rFonts w:ascii="Times New Roman" w:hAnsi="Times New Roman"/>
          <w:iCs/>
          <w:color w:val="000000"/>
          <w:sz w:val="28"/>
          <w:szCs w:val="28"/>
          <w:lang w:val="kk-KZ"/>
        </w:rPr>
        <w:t>о</w:t>
      </w:r>
      <w:r>
        <w:rPr>
          <w:rFonts w:ascii="Times New Roman" w:hAnsi="Times New Roman"/>
          <w:sz w:val="28"/>
          <w:szCs w:val="28"/>
          <w:lang w:val="kk-KZ"/>
        </w:rPr>
        <w:t>қу жүктемесінің көлемі:</w:t>
      </w:r>
    </w:p>
    <w:p w:rsidR="00051B29" w:rsidRDefault="00051B29" w:rsidP="00051B29">
      <w:pPr>
        <w:tabs>
          <w:tab w:val="left" w:pos="142"/>
          <w:tab w:val="left" w:pos="284"/>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1) 2-сынып – аптасына 4 сағат, оқу жылында – 136 сағат;</w:t>
      </w:r>
    </w:p>
    <w:p w:rsidR="00051B29" w:rsidRDefault="00051B29" w:rsidP="00051B29">
      <w:pPr>
        <w:tabs>
          <w:tab w:val="left" w:pos="142"/>
          <w:tab w:val="left" w:pos="284"/>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Pr>
          <w:rFonts w:ascii="Times New Roman" w:hAnsi="Times New Roman"/>
          <w:sz w:val="28"/>
          <w:szCs w:val="28"/>
          <w:lang w:val="kk-KZ"/>
        </w:rPr>
        <w:tab/>
        <w:t>) 3-сынып – аптасына 5 сағат, оқу жылында – 170 сағат;</w:t>
      </w:r>
    </w:p>
    <w:p w:rsidR="00051B29" w:rsidRDefault="00051B29" w:rsidP="00051B29">
      <w:pPr>
        <w:tabs>
          <w:tab w:val="left" w:pos="142"/>
          <w:tab w:val="left" w:pos="284"/>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3) 4-сынып – аптасына 5 сағат, оқу жылында – 170 сағат.</w:t>
      </w:r>
    </w:p>
    <w:bookmarkEnd w:id="13"/>
    <w:bookmarkEnd w:id="14"/>
    <w:bookmarkEnd w:id="16"/>
    <w:p w:rsidR="00051B29" w:rsidRDefault="00051B29" w:rsidP="00051B2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45. «Қазақ тілі» бойынша қойылатын нормативтер:</w:t>
      </w:r>
    </w:p>
    <w:p w:rsidR="00051B29" w:rsidRDefault="00051B29" w:rsidP="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 xml:space="preserve">1-кесте </w:t>
      </w:r>
    </w:p>
    <w:p w:rsidR="00051B29" w:rsidRDefault="00051B29" w:rsidP="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837"/>
        <w:gridCol w:w="3971"/>
      </w:tblGrid>
      <w:tr w:rsidR="00051B29" w:rsidTr="00051B29">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Сынып</w:t>
            </w:r>
          </w:p>
        </w:tc>
        <w:tc>
          <w:tcPr>
            <w:tcW w:w="6804" w:type="dxa"/>
            <w:gridSpan w:val="2"/>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Жазылым</w:t>
            </w:r>
          </w:p>
        </w:tc>
      </w:tr>
      <w:tr w:rsidR="00051B29" w:rsidTr="00051B29">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bCs/>
                <w:sz w:val="24"/>
                <w:szCs w:val="24"/>
                <w:lang w:val="kk-KZ" w:eastAsia="ru-RU"/>
              </w:rPr>
            </w:pPr>
          </w:p>
        </w:tc>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Сөздік диктант</w:t>
            </w:r>
          </w:p>
        </w:tc>
        <w:tc>
          <w:tcPr>
            <w:tcW w:w="3969"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eastAsia="ru-RU"/>
              </w:rPr>
            </w:pPr>
            <w:r>
              <w:rPr>
                <w:rFonts w:ascii="Times New Roman" w:eastAsia="Times New Roman" w:hAnsi="Times New Roman"/>
                <w:bCs/>
                <w:sz w:val="24"/>
                <w:szCs w:val="24"/>
                <w:lang w:val="kk-KZ" w:eastAsia="ru-RU"/>
              </w:rPr>
              <w:t>Мазмұндама</w:t>
            </w: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мәтін көлемі</w:t>
            </w:r>
          </w:p>
        </w:tc>
      </w:tr>
      <w:tr w:rsidR="00051B29" w:rsidTr="00051B29">
        <w:trPr>
          <w:trHeight w:val="20"/>
        </w:trPr>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en-US" w:eastAsia="ru-RU"/>
              </w:rPr>
              <w:t>2</w:t>
            </w:r>
          </w:p>
        </w:tc>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Pr>
                <w:rFonts w:ascii="Times New Roman" w:eastAsia="Times New Roman" w:hAnsi="Times New Roman"/>
                <w:bCs/>
                <w:sz w:val="24"/>
                <w:szCs w:val="24"/>
                <w:lang w:val="kk-KZ" w:eastAsia="ru-RU"/>
              </w:rPr>
              <w:t>5-7 сөз</w:t>
            </w:r>
          </w:p>
        </w:tc>
        <w:tc>
          <w:tcPr>
            <w:tcW w:w="3969" w:type="dxa"/>
            <w:tcBorders>
              <w:top w:val="single" w:sz="4" w:space="0" w:color="auto"/>
              <w:left w:val="single" w:sz="4" w:space="0" w:color="auto"/>
              <w:bottom w:val="single" w:sz="4" w:space="0" w:color="auto"/>
              <w:right w:val="single" w:sz="4" w:space="0" w:color="auto"/>
            </w:tcBorders>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p>
        </w:tc>
      </w:tr>
      <w:tr w:rsidR="00051B29" w:rsidTr="00051B29">
        <w:trPr>
          <w:trHeight w:val="20"/>
        </w:trPr>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en-US" w:eastAsia="ru-RU"/>
              </w:rPr>
              <w:t>3</w:t>
            </w:r>
          </w:p>
        </w:tc>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9-12 сөз</w:t>
            </w:r>
          </w:p>
        </w:tc>
        <w:tc>
          <w:tcPr>
            <w:tcW w:w="3969"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30-40 сөз</w:t>
            </w:r>
          </w:p>
        </w:tc>
      </w:tr>
      <w:tr w:rsidR="00051B29" w:rsidTr="00051B29">
        <w:trPr>
          <w:trHeight w:val="20"/>
        </w:trPr>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4</w:t>
            </w:r>
          </w:p>
        </w:tc>
        <w:tc>
          <w:tcPr>
            <w:tcW w:w="283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Pr>
                <w:rFonts w:ascii="Times New Roman" w:eastAsia="Times New Roman" w:hAnsi="Times New Roman"/>
                <w:bCs/>
                <w:sz w:val="24"/>
                <w:szCs w:val="24"/>
                <w:lang w:val="kk-KZ" w:eastAsia="ru-RU"/>
              </w:rPr>
              <w:t>12-15 сөз</w:t>
            </w:r>
          </w:p>
        </w:tc>
        <w:tc>
          <w:tcPr>
            <w:tcW w:w="3969"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szCs w:val="24"/>
                <w:lang w:val="kk-KZ" w:eastAsia="ru-RU"/>
              </w:rPr>
            </w:pPr>
            <w:r>
              <w:rPr>
                <w:rFonts w:ascii="Times New Roman" w:eastAsia="Times New Roman" w:hAnsi="Times New Roman"/>
                <w:bCs/>
                <w:sz w:val="24"/>
                <w:szCs w:val="24"/>
                <w:lang w:eastAsia="ru-RU"/>
              </w:rPr>
              <w:t xml:space="preserve">50-60 </w:t>
            </w:r>
            <w:r>
              <w:rPr>
                <w:rFonts w:ascii="Times New Roman" w:eastAsia="Times New Roman" w:hAnsi="Times New Roman"/>
                <w:bCs/>
                <w:sz w:val="24"/>
                <w:szCs w:val="24"/>
                <w:lang w:val="kk-KZ" w:eastAsia="ru-RU"/>
              </w:rPr>
              <w:t>сөз</w:t>
            </w:r>
          </w:p>
        </w:tc>
      </w:tr>
    </w:tbl>
    <w:p w:rsidR="00051B29" w:rsidRDefault="00051B29" w:rsidP="00051B2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p w:rsidR="00051B29" w:rsidRDefault="00051B29" w:rsidP="00051B2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46. Оқу материалдарының сыныптар бойынша топталуы:</w:t>
      </w:r>
    </w:p>
    <w:p w:rsidR="00051B29" w:rsidRDefault="00051B29" w:rsidP="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 xml:space="preserve">2-кесте </w:t>
      </w:r>
    </w:p>
    <w:p w:rsidR="00051B29" w:rsidRDefault="00051B29" w:rsidP="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3725"/>
        <w:gridCol w:w="3333"/>
      </w:tblGrid>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2-сынып</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3-сынып</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4-сынып</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1. Өзім туралы</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1. Тірі табиғат</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1. Менің Отаным – Қазақстан</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2. Менің отбасым және достарым</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2. Жақсыдан үйрен, жаманнан жирен (жарық пен қараңғы)</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2. Адами құндылықтар </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3. Менің мектебім</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 xml:space="preserve">3. Уақыт </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3. Мәдени мұра </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4. Менің туған өлкем</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 xml:space="preserve">4. Сәулет </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4. Мамандықтар әлемі </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5. Дені саудың – жаны сау</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5. Өнер</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5. Табиғи құбылыстар </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6. Салт-дәстүр және ауыз әдебиеті</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6. Атақты тұлғалар</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6. Қоршаған ортаны қорғау </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7. Қоршаған орта</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7. Су – тіршілік көзі</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7. Ғарышқа саяхат </w:t>
            </w:r>
          </w:p>
        </w:tc>
      </w:tr>
      <w:tr w:rsidR="00051B29" w:rsidTr="00051B29">
        <w:trPr>
          <w:trHeight w:val="20"/>
        </w:trPr>
        <w:tc>
          <w:tcPr>
            <w:tcW w:w="258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8. Саяхат</w:t>
            </w:r>
          </w:p>
        </w:tc>
        <w:tc>
          <w:tcPr>
            <w:tcW w:w="372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8. Демалыс мәдениеті. Мерекелер</w:t>
            </w:r>
          </w:p>
        </w:tc>
        <w:tc>
          <w:tcPr>
            <w:tcW w:w="3333"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8. Болашаққа саяхат</w:t>
            </w:r>
          </w:p>
        </w:tc>
      </w:tr>
    </w:tbl>
    <w:p w:rsidR="00051B29" w:rsidRDefault="00051B29" w:rsidP="00051B29">
      <w:pPr>
        <w:widowControl w:val="0"/>
        <w:tabs>
          <w:tab w:val="left" w:pos="0"/>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p>
    <w:p w:rsidR="00051B29" w:rsidRDefault="00051B29" w:rsidP="00051B29">
      <w:pPr>
        <w:widowControl w:val="0"/>
        <w:tabs>
          <w:tab w:val="left" w:pos="0"/>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47. Бағдарламаны білудің негізгі ұстанымдары «Біз осы пән бойынша не білеміз және білімді қалай меңгереміз?» деген мәселелерді қарастырады.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w:t>
      </w:r>
      <w:r w:rsidR="004930AD">
        <w:rPr>
          <w:rFonts w:ascii="Times New Roman" w:eastAsia="Times New Roman" w:hAnsi="Times New Roman"/>
          <w:bCs/>
          <w:iCs/>
          <w:sz w:val="28"/>
          <w:szCs w:val="28"/>
          <w:lang w:val="kk-KZ"/>
        </w:rPr>
        <w:t>ыт</w:t>
      </w:r>
      <w:r>
        <w:rPr>
          <w:rFonts w:ascii="Times New Roman" w:eastAsia="Times New Roman" w:hAnsi="Times New Roman"/>
          <w:bCs/>
          <w:iCs/>
          <w:sz w:val="28"/>
          <w:szCs w:val="28"/>
          <w:lang w:val="kk-KZ"/>
        </w:rPr>
        <w:t xml:space="preserve">у мақсаттары әр бөлімше ішіндегі сабақтастықты айқындайды. Мұғалім мен білім алушыға болашақ қадамдары жөнінде өзара ой бөлісуге, оларды жоспарлау мен бағалауға мүмкіндік береді. </w:t>
      </w:r>
      <w:bookmarkEnd w:id="15"/>
    </w:p>
    <w:p w:rsidR="00051B29" w:rsidRDefault="004930AD" w:rsidP="00051B29">
      <w:pPr>
        <w:widowControl w:val="0"/>
        <w:tabs>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48. Оқу б</w:t>
      </w:r>
      <w:r w:rsidR="00051B29">
        <w:rPr>
          <w:rFonts w:ascii="Times New Roman" w:eastAsia="Times New Roman" w:hAnsi="Times New Roman"/>
          <w:bCs/>
          <w:iCs/>
          <w:sz w:val="28"/>
          <w:szCs w:val="28"/>
          <w:lang w:val="kk-KZ"/>
        </w:rPr>
        <w:t>ағдарлама</w:t>
      </w:r>
      <w:r>
        <w:rPr>
          <w:rFonts w:ascii="Times New Roman" w:eastAsia="Times New Roman" w:hAnsi="Times New Roman"/>
          <w:bCs/>
          <w:iCs/>
          <w:sz w:val="28"/>
          <w:szCs w:val="28"/>
          <w:lang w:val="kk-KZ"/>
        </w:rPr>
        <w:t>сында о</w:t>
      </w:r>
      <w:r w:rsidR="00051B29">
        <w:rPr>
          <w:rFonts w:ascii="Times New Roman" w:eastAsia="Times New Roman" w:hAnsi="Times New Roman"/>
          <w:bCs/>
          <w:iCs/>
          <w:sz w:val="28"/>
          <w:szCs w:val="28"/>
          <w:lang w:val="kk-KZ"/>
        </w:rPr>
        <w:t>қ</w:t>
      </w:r>
      <w:r>
        <w:rPr>
          <w:rFonts w:ascii="Times New Roman" w:eastAsia="Times New Roman" w:hAnsi="Times New Roman"/>
          <w:bCs/>
          <w:iCs/>
          <w:sz w:val="28"/>
          <w:szCs w:val="28"/>
          <w:lang w:val="kk-KZ"/>
        </w:rPr>
        <w:t>ыту мақсаттарын</w:t>
      </w:r>
      <w:r w:rsidR="00051B29">
        <w:rPr>
          <w:rFonts w:ascii="Times New Roman" w:eastAsia="Times New Roman" w:hAnsi="Times New Roman"/>
          <w:bCs/>
          <w:iCs/>
          <w:sz w:val="28"/>
          <w:szCs w:val="28"/>
          <w:lang w:val="kk-KZ"/>
        </w:rPr>
        <w:t xml:space="preserve">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бөлімше ретін, </w:t>
      </w:r>
      <w:r w:rsidR="00051B29">
        <w:rPr>
          <w:rFonts w:ascii="Times New Roman" w:eastAsia="Times New Roman" w:hAnsi="Times New Roman"/>
          <w:bCs/>
          <w:iCs/>
          <w:sz w:val="28"/>
          <w:szCs w:val="28"/>
          <w:lang w:val="kk-KZ"/>
        </w:rPr>
        <w:lastRenderedPageBreak/>
        <w:t>төртінші сан оқ</w:t>
      </w:r>
      <w:r>
        <w:rPr>
          <w:rFonts w:ascii="Times New Roman" w:eastAsia="Times New Roman" w:hAnsi="Times New Roman"/>
          <w:bCs/>
          <w:iCs/>
          <w:sz w:val="28"/>
          <w:szCs w:val="28"/>
          <w:lang w:val="kk-KZ"/>
        </w:rPr>
        <w:t>ыт</w:t>
      </w:r>
      <w:r w:rsidR="00051B29">
        <w:rPr>
          <w:rFonts w:ascii="Times New Roman" w:eastAsia="Times New Roman" w:hAnsi="Times New Roman"/>
          <w:bCs/>
          <w:iCs/>
          <w:sz w:val="28"/>
          <w:szCs w:val="28"/>
          <w:lang w:val="kk-KZ"/>
        </w:rPr>
        <w:t>у мақсатының реттік номерін көрсетеді. Мысалы, 3.2.1.1 кодында «3» - сынып, «2.1» - екінші бөлімнің бірінші бөлімшесі, «1» - оқ</w:t>
      </w:r>
      <w:r>
        <w:rPr>
          <w:rFonts w:ascii="Times New Roman" w:eastAsia="Times New Roman" w:hAnsi="Times New Roman"/>
          <w:bCs/>
          <w:iCs/>
          <w:sz w:val="28"/>
          <w:szCs w:val="28"/>
          <w:lang w:val="kk-KZ"/>
        </w:rPr>
        <w:t>ыт</w:t>
      </w:r>
      <w:r w:rsidR="00051B29">
        <w:rPr>
          <w:rFonts w:ascii="Times New Roman" w:eastAsia="Times New Roman" w:hAnsi="Times New Roman"/>
          <w:bCs/>
          <w:iCs/>
          <w:sz w:val="28"/>
          <w:szCs w:val="28"/>
          <w:lang w:val="kk-KZ"/>
        </w:rPr>
        <w:t>у мақсатының реттік саны:</w:t>
      </w:r>
    </w:p>
    <w:p w:rsidR="00051B29" w:rsidRDefault="00051B29" w:rsidP="00051B29">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3-кесте</w:t>
      </w:r>
    </w:p>
    <w:p w:rsidR="00051B29" w:rsidRDefault="00051B29" w:rsidP="00051B29">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9"/>
        <w:gridCol w:w="6808"/>
      </w:tblGrid>
      <w:tr w:rsidR="00051B29" w:rsidTr="00051B29">
        <w:trPr>
          <w:trHeight w:val="20"/>
        </w:trPr>
        <w:tc>
          <w:tcPr>
            <w:tcW w:w="9639" w:type="dxa"/>
            <w:gridSpan w:val="3"/>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kk-KZ"/>
              </w:rPr>
              <w:t>2</w:t>
            </w:r>
            <w:r>
              <w:rPr>
                <w:rFonts w:ascii="Times New Roman" w:eastAsia="Times New Roman" w:hAnsi="Times New Roman"/>
                <w:sz w:val="24"/>
                <w:szCs w:val="24"/>
                <w:lang w:val="en-GB"/>
              </w:rPr>
              <w:t>-4</w:t>
            </w:r>
            <w:r>
              <w:rPr>
                <w:rFonts w:ascii="Times New Roman" w:eastAsia="Times New Roman" w:hAnsi="Times New Roman"/>
                <w:sz w:val="24"/>
                <w:szCs w:val="24"/>
                <w:lang w:val="kk-KZ"/>
              </w:rPr>
              <w:t xml:space="preserve"> сыныптар</w:t>
            </w:r>
          </w:p>
        </w:tc>
      </w:tr>
      <w:tr w:rsidR="00051B29" w:rsidTr="00051B29">
        <w:trPr>
          <w:trHeight w:val="20"/>
        </w:trPr>
        <w:tc>
          <w:tcPr>
            <w:tcW w:w="567"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en-GB"/>
              </w:rPr>
              <w:t>№</w:t>
            </w:r>
          </w:p>
        </w:tc>
        <w:tc>
          <w:tcPr>
            <w:tcW w:w="2268"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Бөлім (сөйлеу әрекетінің түрлері)</w:t>
            </w: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rPr>
              <w:t>Б</w:t>
            </w:r>
            <w:r>
              <w:rPr>
                <w:rFonts w:ascii="Times New Roman" w:eastAsia="Times New Roman" w:hAnsi="Times New Roman"/>
                <w:sz w:val="24"/>
                <w:szCs w:val="24"/>
                <w:lang w:val="kk-KZ"/>
              </w:rPr>
              <w:t>өлімше (дағды)</w:t>
            </w:r>
          </w:p>
        </w:tc>
      </w:tr>
      <w:tr w:rsidR="00051B29" w:rsidTr="00051B2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051B29">
              <w:trPr>
                <w:trHeight w:val="314"/>
              </w:trPr>
              <w:tc>
                <w:tcPr>
                  <w:tcW w:w="356" w:type="dxa"/>
                  <w:tcBorders>
                    <w:top w:val="nil"/>
                    <w:left w:val="nil"/>
                    <w:bottom w:val="nil"/>
                    <w:right w:val="nil"/>
                  </w:tcBorders>
                  <w:hideMark/>
                </w:tcPr>
                <w:p w:rsidR="00051B29" w:rsidRDefault="00051B2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bCs/>
                      <w:color w:val="000000"/>
                      <w:sz w:val="24"/>
                      <w:szCs w:val="24"/>
                      <w:lang w:eastAsia="ru-RU"/>
                    </w:rPr>
                    <w:t xml:space="preserve">1 </w:t>
                  </w:r>
                </w:p>
              </w:tc>
            </w:tr>
          </w:tbl>
          <w:p w:rsidR="00051B29" w:rsidRDefault="00051B29">
            <w:pPr>
              <w:widowControl w:val="0"/>
              <w:spacing w:after="0" w:line="240" w:lineRule="auto"/>
              <w:rPr>
                <w:rFonts w:ascii="Times New Roman" w:eastAsia="Times New Roman" w:hAnsi="Times New Roman"/>
                <w:sz w:val="24"/>
                <w:szCs w:val="24"/>
                <w:lang w:val="en-GB"/>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bCs/>
                <w:color w:val="000000"/>
                <w:sz w:val="24"/>
                <w:szCs w:val="24"/>
                <w:lang w:val="kk-KZ" w:eastAsia="en-GB"/>
              </w:rPr>
            </w:pPr>
            <w:r>
              <w:rPr>
                <w:rFonts w:ascii="Times New Roman" w:eastAsia="Times New Roman" w:hAnsi="Times New Roman"/>
                <w:bCs/>
                <w:color w:val="000000"/>
                <w:sz w:val="24"/>
                <w:szCs w:val="24"/>
                <w:lang w:val="kk-KZ" w:eastAsia="en-GB"/>
              </w:rPr>
              <w:t>Тыңдалым және айтылым</w:t>
            </w: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1.1 Тыңдаған материалдың мазмұнын түсіну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1.3 Тыңдарманның назарын аудару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spacing w:after="0"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r>
      <w:tr w:rsidR="00051B29" w:rsidRPr="00347807" w:rsidTr="00051B2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rPr>
                <w:rFonts w:ascii="Times New Roman" w:eastAsia="Times New Roman" w:hAnsi="Times New Roman"/>
                <w:sz w:val="24"/>
                <w:szCs w:val="24"/>
                <w:lang w:val="en-GB"/>
              </w:rPr>
            </w:pPr>
            <w:r>
              <w:rPr>
                <w:rFonts w:ascii="Times New Roman" w:eastAsia="Times New Roman" w:hAnsi="Times New Roman"/>
                <w:sz w:val="24"/>
                <w:szCs w:val="24"/>
                <w:lang w:val="en-GB"/>
              </w:rPr>
              <w:t>2</w:t>
            </w:r>
          </w:p>
        </w:tc>
        <w:tc>
          <w:tcPr>
            <w:tcW w:w="2268" w:type="dxa"/>
            <w:vMerge w:val="restart"/>
            <w:tcBorders>
              <w:top w:val="single" w:sz="4" w:space="0" w:color="auto"/>
              <w:left w:val="single" w:sz="4" w:space="0" w:color="auto"/>
              <w:bottom w:val="single" w:sz="4" w:space="0" w:color="auto"/>
              <w:right w:val="single" w:sz="4" w:space="0" w:color="auto"/>
            </w:tcBorders>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bCs/>
                <w:color w:val="000000"/>
                <w:sz w:val="24"/>
                <w:szCs w:val="24"/>
                <w:lang w:val="kk-KZ" w:eastAsia="en-GB"/>
              </w:rPr>
              <w:t>Оқылым</w:t>
            </w:r>
          </w:p>
          <w:p w:rsidR="00051B29" w:rsidRDefault="00051B29">
            <w:pPr>
              <w:widowControl w:val="0"/>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2.1 Мәтін түрлері мен құрылымдық бөліктерін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 xml:space="preserve">2.2 Мәтіндегі лексикалық </w:t>
            </w:r>
            <w:r>
              <w:rPr>
                <w:rFonts w:ascii="Times New Roman" w:eastAsia="Times New Roman" w:hAnsi="Times New Roman"/>
                <w:color w:val="000000"/>
                <w:sz w:val="24"/>
                <w:szCs w:val="24"/>
                <w:lang w:val="kk-KZ" w:eastAsia="en-GB"/>
              </w:rPr>
              <w:t xml:space="preserve">бірліктердің </w:t>
            </w:r>
            <w:r>
              <w:rPr>
                <w:rFonts w:ascii="Times New Roman" w:hAnsi="Times New Roman"/>
                <w:color w:val="000000"/>
                <w:sz w:val="24"/>
                <w:szCs w:val="24"/>
                <w:lang w:val="kk-KZ" w:eastAsia="en-GB"/>
              </w:rPr>
              <w:t>қолданылуын түсіну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 xml:space="preserve">2.3 Мәтін мазмұны бойынша сұрақтар қою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2.4 Мәтіннің тақырыбын және негізгі ойды анықтау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2.5 Түрлі дереккөздерден ақпарат алу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widowControl w:val="0"/>
              <w:autoSpaceDE w:val="0"/>
              <w:autoSpaceDN w:val="0"/>
              <w:adjustRightInd w:val="0"/>
              <w:spacing w:after="0" w:line="240" w:lineRule="auto"/>
              <w:rPr>
                <w:rFonts w:ascii="Times New Roman" w:hAnsi="Times New Roman"/>
                <w:color w:val="000000"/>
                <w:sz w:val="24"/>
                <w:szCs w:val="24"/>
                <w:lang w:val="kk-KZ" w:eastAsia="en-GB"/>
              </w:rPr>
            </w:pPr>
            <w:r>
              <w:rPr>
                <w:rFonts w:ascii="Times New Roman" w:hAnsi="Times New Roman"/>
                <w:sz w:val="24"/>
                <w:szCs w:val="24"/>
                <w:lang w:val="kk-KZ"/>
              </w:rPr>
              <w:t>2.6 Мәтінмен жұмыс жүргізу барысында есту қабілетін дамыту</w:t>
            </w:r>
          </w:p>
        </w:tc>
      </w:tr>
      <w:tr w:rsidR="00051B29" w:rsidTr="00051B2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w:t>
            </w:r>
          </w:p>
        </w:tc>
        <w:tc>
          <w:tcPr>
            <w:tcW w:w="2268"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051B29">
              <w:trPr>
                <w:trHeight w:val="98"/>
              </w:trPr>
              <w:tc>
                <w:tcPr>
                  <w:tcW w:w="1531" w:type="dxa"/>
                  <w:tcBorders>
                    <w:top w:val="nil"/>
                    <w:left w:val="nil"/>
                    <w:bottom w:val="nil"/>
                    <w:right w:val="nil"/>
                  </w:tcBorders>
                </w:tcPr>
                <w:p w:rsidR="00051B29" w:rsidRDefault="00051B29">
                  <w:pPr>
                    <w:autoSpaceDE w:val="0"/>
                    <w:autoSpaceDN w:val="0"/>
                    <w:adjustRightInd w:val="0"/>
                    <w:spacing w:after="0" w:line="240" w:lineRule="auto"/>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kk-KZ" w:eastAsia="ru-RU"/>
                    </w:rPr>
                    <w:t>Жазылым</w:t>
                  </w:r>
                </w:p>
                <w:p w:rsidR="00051B29" w:rsidRDefault="00051B29">
                  <w:pPr>
                    <w:autoSpaceDE w:val="0"/>
                    <w:autoSpaceDN w:val="0"/>
                    <w:adjustRightInd w:val="0"/>
                    <w:spacing w:after="0" w:line="240" w:lineRule="auto"/>
                    <w:rPr>
                      <w:rFonts w:ascii="Times New Roman" w:eastAsia="Times New Roman" w:hAnsi="Times New Roman"/>
                      <w:color w:val="000000"/>
                      <w:sz w:val="24"/>
                      <w:szCs w:val="24"/>
                      <w:lang w:val="en-US" w:eastAsia="ru-RU"/>
                    </w:rPr>
                  </w:pPr>
                </w:p>
              </w:tc>
            </w:tr>
          </w:tbl>
          <w:p w:rsidR="00051B29" w:rsidRDefault="00051B29">
            <w:pPr>
              <w:widowControl w:val="0"/>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Қатені табу және түзету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Каллиграфиялық нормаларды сақтау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 Пунктуациялық нормаларды сақтау</w:t>
            </w:r>
          </w:p>
        </w:tc>
      </w:tr>
      <w:tr w:rsidR="00051B29" w:rsidTr="00051B2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bCs/>
                <w:color w:val="000000"/>
                <w:sz w:val="24"/>
                <w:szCs w:val="24"/>
                <w:lang w:val="kk-KZ" w:eastAsia="ru-RU"/>
              </w:rPr>
            </w:pPr>
            <w:r>
              <w:rPr>
                <w:rFonts w:ascii="Times New Roman" w:eastAsia="Times New Roman" w:hAnsi="Times New Roman"/>
                <w:bCs/>
                <w:color w:val="000000"/>
                <w:sz w:val="24"/>
                <w:szCs w:val="24"/>
                <w:lang w:val="kk-KZ" w:eastAsia="ru-RU"/>
              </w:rPr>
              <w:t>Тілдік нормалардың қолданысы</w:t>
            </w: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after="0" w:line="240" w:lineRule="auto"/>
              <w:rPr>
                <w:rFonts w:ascii="Times New Roman" w:eastAsia="Times New Roman" w:hAnsi="Times New Roman"/>
                <w:bCs/>
                <w:color w:val="000000"/>
                <w:sz w:val="24"/>
                <w:szCs w:val="24"/>
                <w:lang w:val="kk-KZ" w:eastAsia="ru-RU"/>
              </w:rPr>
            </w:pPr>
          </w:p>
        </w:tc>
        <w:tc>
          <w:tcPr>
            <w:tcW w:w="680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4.2 Грамматикалық нормаларды сақтау</w:t>
            </w:r>
          </w:p>
        </w:tc>
      </w:tr>
    </w:tbl>
    <w:p w:rsidR="00051B29" w:rsidRDefault="00051B29" w:rsidP="00051B2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051B29" w:rsidRDefault="00051B29" w:rsidP="00051B2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 Оқ</w:t>
      </w:r>
      <w:r w:rsidR="00A9576C">
        <w:rPr>
          <w:rFonts w:ascii="Times New Roman" w:hAnsi="Times New Roman" w:cs="Times New Roman"/>
          <w:sz w:val="28"/>
          <w:szCs w:val="28"/>
          <w:lang w:val="kk-KZ"/>
        </w:rPr>
        <w:t>ыт</w:t>
      </w:r>
      <w:r>
        <w:rPr>
          <w:rFonts w:ascii="Times New Roman" w:hAnsi="Times New Roman" w:cs="Times New Roman"/>
          <w:sz w:val="28"/>
          <w:szCs w:val="28"/>
          <w:lang w:val="kk-KZ"/>
        </w:rPr>
        <w:t>у мақсаттарының жүйесі</w:t>
      </w:r>
      <w:bookmarkStart w:id="17" w:name="_Toc342340475"/>
      <w:r>
        <w:rPr>
          <w:rFonts w:ascii="Times New Roman" w:hAnsi="Times New Roman" w:cs="Times New Roman"/>
          <w:sz w:val="28"/>
          <w:szCs w:val="28"/>
          <w:lang w:val="kk-KZ"/>
        </w:rPr>
        <w:t>:</w:t>
      </w:r>
    </w:p>
    <w:p w:rsidR="00051B29" w:rsidRDefault="00051B29" w:rsidP="00051B29">
      <w:pPr>
        <w:spacing w:after="0" w:line="240" w:lineRule="auto"/>
        <w:ind w:firstLine="709"/>
        <w:rPr>
          <w:rFonts w:ascii="Times New Roman" w:hAnsi="Times New Roman"/>
          <w:sz w:val="28"/>
          <w:szCs w:val="28"/>
          <w:lang w:val="kk-KZ"/>
        </w:rPr>
      </w:pPr>
      <w:r>
        <w:rPr>
          <w:rFonts w:ascii="Times New Roman" w:hAnsi="Times New Roman"/>
          <w:sz w:val="28"/>
          <w:szCs w:val="28"/>
          <w:lang w:val="kk-KZ"/>
        </w:rPr>
        <w:t>1) тыңдалым және айтылым</w:t>
      </w:r>
      <w:bookmarkEnd w:id="17"/>
      <w:r>
        <w:rPr>
          <w:rFonts w:ascii="Times New Roman" w:hAnsi="Times New Roman"/>
          <w:sz w:val="28"/>
          <w:szCs w:val="28"/>
          <w:lang w:val="kk-KZ"/>
        </w:rPr>
        <w:t>:</w:t>
      </w:r>
    </w:p>
    <w:p w:rsidR="00051B29" w:rsidRDefault="00051B29" w:rsidP="00051B29">
      <w:pPr>
        <w:spacing w:after="0" w:line="240" w:lineRule="auto"/>
        <w:ind w:firstLine="709"/>
        <w:rPr>
          <w:rFonts w:ascii="Times New Roman" w:hAnsi="Times New Roman"/>
          <w:sz w:val="28"/>
          <w:szCs w:val="28"/>
          <w:lang w:val="kk-KZ"/>
        </w:rPr>
      </w:pPr>
      <w:r>
        <w:rPr>
          <w:rFonts w:ascii="Times New Roman" w:hAnsi="Times New Roman"/>
          <w:sz w:val="28"/>
          <w:szCs w:val="28"/>
          <w:lang w:val="kk-KZ"/>
        </w:rPr>
        <w:t>4-кесте</w:t>
      </w:r>
    </w:p>
    <w:p w:rsidR="00051B29" w:rsidRDefault="00051B29" w:rsidP="00051B29">
      <w:pPr>
        <w:spacing w:after="0" w:line="240" w:lineRule="auto"/>
        <w:ind w:firstLine="709"/>
        <w:rPr>
          <w:rFonts w:ascii="Times New Roman" w:hAnsi="Times New Roman"/>
          <w:sz w:val="28"/>
          <w:szCs w:val="28"/>
          <w:lang w:val="kk-KZ"/>
        </w:rPr>
      </w:pPr>
    </w:p>
    <w:tbl>
      <w:tblPr>
        <w:tblStyle w:val="a4"/>
        <w:tblW w:w="9645" w:type="dxa"/>
        <w:tblInd w:w="108" w:type="dxa"/>
        <w:tblLayout w:type="fixed"/>
        <w:tblLook w:val="04A0" w:firstRow="1" w:lastRow="0" w:firstColumn="1" w:lastColumn="0" w:noHBand="0" w:noVBand="1"/>
      </w:tblPr>
      <w:tblGrid>
        <w:gridCol w:w="1685"/>
        <w:gridCol w:w="2713"/>
        <w:gridCol w:w="2388"/>
        <w:gridCol w:w="22"/>
        <w:gridCol w:w="2837"/>
      </w:tblGrid>
      <w:tr w:rsidR="00A9576C" w:rsidTr="00A9576C">
        <w:trPr>
          <w:trHeight w:val="20"/>
        </w:trPr>
        <w:tc>
          <w:tcPr>
            <w:tcW w:w="1685" w:type="dxa"/>
            <w:vMerge w:val="restart"/>
            <w:tcBorders>
              <w:top w:val="single" w:sz="4" w:space="0" w:color="auto"/>
              <w:left w:val="single" w:sz="4" w:space="0" w:color="auto"/>
              <w:right w:val="single" w:sz="4" w:space="0" w:color="auto"/>
            </w:tcBorders>
            <w:hideMark/>
          </w:tcPr>
          <w:p w:rsidR="00A9576C" w:rsidRDefault="00A9576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c>
          <w:tcPr>
            <w:tcW w:w="7960" w:type="dxa"/>
            <w:gridSpan w:val="4"/>
            <w:tcBorders>
              <w:top w:val="single" w:sz="4" w:space="0" w:color="auto"/>
              <w:left w:val="single" w:sz="4" w:space="0" w:color="auto"/>
              <w:bottom w:val="single" w:sz="4" w:space="0" w:color="auto"/>
              <w:right w:val="single" w:sz="4" w:space="0" w:color="auto"/>
            </w:tcBorders>
            <w:hideMark/>
          </w:tcPr>
          <w:p w:rsidR="00A9576C" w:rsidRDefault="00A9576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Оқыту мақсаттары</w:t>
            </w:r>
          </w:p>
        </w:tc>
      </w:tr>
      <w:tr w:rsidR="00A9576C" w:rsidTr="00A9576C">
        <w:trPr>
          <w:trHeight w:val="20"/>
        </w:trPr>
        <w:tc>
          <w:tcPr>
            <w:tcW w:w="1685" w:type="dxa"/>
            <w:vMerge/>
            <w:tcBorders>
              <w:left w:val="single" w:sz="4" w:space="0" w:color="auto"/>
              <w:right w:val="single" w:sz="4" w:space="0" w:color="auto"/>
            </w:tcBorders>
          </w:tcPr>
          <w:p w:rsidR="00A9576C" w:rsidRDefault="00A9576C">
            <w:pPr>
              <w:spacing w:line="240" w:lineRule="auto"/>
              <w:jc w:val="both"/>
              <w:rPr>
                <w:rFonts w:ascii="Times New Roman" w:hAnsi="Times New Roman"/>
                <w:sz w:val="24"/>
                <w:szCs w:val="24"/>
              </w:rPr>
            </w:pPr>
          </w:p>
        </w:tc>
        <w:tc>
          <w:tcPr>
            <w:tcW w:w="2713" w:type="dxa"/>
            <w:tcBorders>
              <w:top w:val="single" w:sz="4" w:space="0" w:color="auto"/>
              <w:left w:val="single" w:sz="4" w:space="0" w:color="auto"/>
              <w:bottom w:val="single" w:sz="4" w:space="0" w:color="auto"/>
              <w:right w:val="single" w:sz="4" w:space="0" w:color="auto"/>
            </w:tcBorders>
            <w:hideMark/>
          </w:tcPr>
          <w:p w:rsidR="00A9576C" w:rsidRDefault="00A9576C" w:rsidP="00A9576C">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388" w:type="dxa"/>
            <w:tcBorders>
              <w:top w:val="single" w:sz="4" w:space="0" w:color="auto"/>
              <w:left w:val="single" w:sz="4" w:space="0" w:color="auto"/>
              <w:bottom w:val="single" w:sz="4" w:space="0" w:color="auto"/>
              <w:right w:val="single" w:sz="4" w:space="0" w:color="auto"/>
            </w:tcBorders>
            <w:hideMark/>
          </w:tcPr>
          <w:p w:rsidR="00A9576C" w:rsidRDefault="00A9576C" w:rsidP="00A9576C">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859" w:type="dxa"/>
            <w:gridSpan w:val="2"/>
            <w:tcBorders>
              <w:top w:val="single" w:sz="4" w:space="0" w:color="auto"/>
              <w:left w:val="single" w:sz="4" w:space="0" w:color="auto"/>
              <w:bottom w:val="single" w:sz="4" w:space="0" w:color="auto"/>
              <w:right w:val="single" w:sz="4" w:space="0" w:color="auto"/>
            </w:tcBorders>
            <w:hideMark/>
          </w:tcPr>
          <w:p w:rsidR="00A9576C" w:rsidRDefault="00A9576C" w:rsidP="00A9576C">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A9576C" w:rsidTr="00A9576C">
        <w:trPr>
          <w:trHeight w:val="20"/>
        </w:trPr>
        <w:tc>
          <w:tcPr>
            <w:tcW w:w="1685" w:type="dxa"/>
            <w:vMerge/>
            <w:tcBorders>
              <w:left w:val="single" w:sz="4" w:space="0" w:color="auto"/>
              <w:bottom w:val="single" w:sz="4" w:space="0" w:color="auto"/>
              <w:right w:val="single" w:sz="4" w:space="0" w:color="auto"/>
            </w:tcBorders>
          </w:tcPr>
          <w:p w:rsidR="00A9576C" w:rsidRDefault="00A9576C">
            <w:pPr>
              <w:spacing w:line="240" w:lineRule="auto"/>
              <w:jc w:val="both"/>
              <w:rPr>
                <w:rFonts w:ascii="Times New Roman" w:hAnsi="Times New Roman"/>
                <w:sz w:val="24"/>
                <w:szCs w:val="24"/>
              </w:rPr>
            </w:pPr>
          </w:p>
        </w:tc>
        <w:tc>
          <w:tcPr>
            <w:tcW w:w="7960" w:type="dxa"/>
            <w:gridSpan w:val="4"/>
            <w:tcBorders>
              <w:top w:val="single" w:sz="4" w:space="0" w:color="auto"/>
              <w:left w:val="single" w:sz="4" w:space="0" w:color="auto"/>
              <w:bottom w:val="single" w:sz="4" w:space="0" w:color="auto"/>
              <w:right w:val="single" w:sz="4" w:space="0" w:color="auto"/>
            </w:tcBorders>
            <w:hideMark/>
          </w:tcPr>
          <w:p w:rsidR="00A9576C" w:rsidRDefault="00A9576C" w:rsidP="00A9576C">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051B29" w:rsidRPr="00347807" w:rsidTr="00A9576C">
        <w:trPr>
          <w:trHeight w:val="20"/>
        </w:trPr>
        <w:tc>
          <w:tcPr>
            <w:tcW w:w="168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271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c>
          <w:tcPr>
            <w:tcW w:w="2388"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c>
          <w:tcPr>
            <w:tcW w:w="2859"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051B29" w:rsidRPr="00347807" w:rsidTr="00A9576C">
        <w:trPr>
          <w:trHeight w:val="20"/>
        </w:trPr>
        <w:tc>
          <w:tcPr>
            <w:tcW w:w="168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271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2.1.2.1 сөздер мен сөз тіркестерін түрлі жағдаяттарда тілдік нормаларға сәйкес қолдану </w:t>
            </w:r>
          </w:p>
        </w:tc>
        <w:tc>
          <w:tcPr>
            <w:tcW w:w="2388"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w:t>
            </w:r>
            <w:r>
              <w:rPr>
                <w:rFonts w:ascii="Times New Roman" w:eastAsia="Times New Roman" w:hAnsi="Times New Roman"/>
                <w:sz w:val="24"/>
                <w:szCs w:val="24"/>
                <w:lang w:val="kk-KZ"/>
              </w:rPr>
              <w:lastRenderedPageBreak/>
              <w:t xml:space="preserve">қолдану </w:t>
            </w:r>
          </w:p>
        </w:tc>
        <w:tc>
          <w:tcPr>
            <w:tcW w:w="2859" w:type="dxa"/>
            <w:gridSpan w:val="2"/>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4.1.2.1 тақырыпты талқылауда тілдік нормаларды сақтап өз ойын жүйелі жеткізу</w:t>
            </w: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tc>
      </w:tr>
      <w:tr w:rsidR="00051B29" w:rsidRPr="00347807" w:rsidTr="00A9576C">
        <w:trPr>
          <w:trHeight w:val="20"/>
        </w:trPr>
        <w:tc>
          <w:tcPr>
            <w:tcW w:w="168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1.3 Тыңдарманның назарын аудару</w:t>
            </w:r>
          </w:p>
        </w:tc>
        <w:tc>
          <w:tcPr>
            <w:tcW w:w="271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c>
          <w:tcPr>
            <w:tcW w:w="2388"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3.1.3.1 емле белгілеріне байланысты интонацияны сақтап оқу</w:t>
            </w:r>
          </w:p>
        </w:tc>
        <w:tc>
          <w:tcPr>
            <w:tcW w:w="2859"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051B29" w:rsidRPr="00347807" w:rsidTr="00A9576C">
        <w:trPr>
          <w:trHeight w:val="20"/>
        </w:trPr>
        <w:tc>
          <w:tcPr>
            <w:tcW w:w="168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271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c>
          <w:tcPr>
            <w:tcW w:w="2410"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c>
          <w:tcPr>
            <w:tcW w:w="2837"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4.1.4.1 көрнекіліктер қолданып </w:t>
            </w:r>
            <w:r>
              <w:rPr>
                <w:rFonts w:ascii="Times New Roman" w:eastAsia="Times New Roman" w:hAnsi="Times New Roman"/>
                <w:color w:val="1A171B"/>
                <w:sz w:val="24"/>
                <w:szCs w:val="24"/>
                <w:lang w:val="kk-KZ" w:eastAsia="en-GB"/>
              </w:rPr>
              <w:t>ө</w:t>
            </w:r>
            <w:r>
              <w:rPr>
                <w:rFonts w:ascii="Times New Roman" w:eastAsia="Times New Roman" w:hAnsi="Times New Roman"/>
                <w:sz w:val="24"/>
                <w:szCs w:val="24"/>
                <w:lang w:val="kk-KZ" w:eastAsia="en-GB"/>
              </w:rPr>
              <w:t>з жоспары бойынша әңгіме құрастыру</w:t>
            </w:r>
          </w:p>
        </w:tc>
      </w:tr>
    </w:tbl>
    <w:p w:rsidR="00051B29" w:rsidRDefault="00051B29" w:rsidP="00051B29">
      <w:pPr>
        <w:spacing w:after="0" w:line="240" w:lineRule="auto"/>
        <w:ind w:firstLine="709"/>
        <w:jc w:val="both"/>
        <w:rPr>
          <w:rFonts w:ascii="Times New Roman" w:hAnsi="Times New Roman"/>
          <w:sz w:val="24"/>
          <w:szCs w:val="24"/>
          <w:lang w:val="kk-KZ"/>
        </w:rPr>
      </w:pPr>
    </w:p>
    <w:p w:rsidR="00051B29" w:rsidRDefault="00051B29" w:rsidP="00051B2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оқылым:</w:t>
      </w:r>
    </w:p>
    <w:p w:rsidR="00051B29" w:rsidRDefault="00051B29" w:rsidP="00051B2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5-кесте</w:t>
      </w:r>
    </w:p>
    <w:p w:rsidR="00051B29" w:rsidRDefault="00051B29" w:rsidP="00051B29">
      <w:pPr>
        <w:spacing w:after="0" w:line="240" w:lineRule="auto"/>
        <w:ind w:firstLine="709"/>
        <w:jc w:val="both"/>
        <w:rPr>
          <w:rFonts w:ascii="Times New Roman" w:hAnsi="Times New Roman"/>
          <w:sz w:val="28"/>
          <w:szCs w:val="28"/>
        </w:rPr>
      </w:pPr>
    </w:p>
    <w:tbl>
      <w:tblPr>
        <w:tblStyle w:val="a4"/>
        <w:tblW w:w="9645" w:type="dxa"/>
        <w:tblInd w:w="108" w:type="dxa"/>
        <w:tblLayout w:type="fixed"/>
        <w:tblLook w:val="04A0" w:firstRow="1" w:lastRow="0" w:firstColumn="1" w:lastColumn="0" w:noHBand="0" w:noVBand="1"/>
      </w:tblPr>
      <w:tblGrid>
        <w:gridCol w:w="1684"/>
        <w:gridCol w:w="2713"/>
        <w:gridCol w:w="2553"/>
        <w:gridCol w:w="2695"/>
      </w:tblGrid>
      <w:tr w:rsidR="00051B29" w:rsidTr="00051B29">
        <w:trPr>
          <w:trHeight w:val="20"/>
        </w:trPr>
        <w:tc>
          <w:tcPr>
            <w:tcW w:w="1684" w:type="dxa"/>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Д</w:t>
            </w:r>
            <w:r w:rsidR="00051B29">
              <w:rPr>
                <w:rFonts w:ascii="Times New Roman" w:eastAsia="Times New Roman" w:hAnsi="Times New Roman"/>
                <w:sz w:val="24"/>
                <w:szCs w:val="24"/>
                <w:lang w:val="kk-KZ"/>
              </w:rPr>
              <w:t>ағдылар</w:t>
            </w:r>
          </w:p>
        </w:tc>
        <w:tc>
          <w:tcPr>
            <w:tcW w:w="7955" w:type="dxa"/>
            <w:gridSpan w:val="3"/>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w:t>
            </w:r>
            <w:r w:rsidR="00051B29">
              <w:rPr>
                <w:rFonts w:ascii="Times New Roman" w:eastAsia="Times New Roman" w:hAnsi="Times New Roman"/>
                <w:sz w:val="24"/>
                <w:szCs w:val="24"/>
                <w:lang w:val="kk-KZ"/>
              </w:rPr>
              <w:t>қ</w:t>
            </w:r>
            <w:r w:rsidR="004930AD">
              <w:rPr>
                <w:rFonts w:ascii="Times New Roman" w:eastAsia="Times New Roman" w:hAnsi="Times New Roman"/>
                <w:sz w:val="24"/>
                <w:szCs w:val="24"/>
                <w:lang w:val="kk-KZ"/>
              </w:rPr>
              <w:t>ыт</w:t>
            </w:r>
            <w:r w:rsidR="00051B29">
              <w:rPr>
                <w:rFonts w:ascii="Times New Roman" w:eastAsia="Times New Roman" w:hAnsi="Times New Roman"/>
                <w:sz w:val="24"/>
                <w:szCs w:val="24"/>
                <w:lang w:val="kk-KZ"/>
              </w:rPr>
              <w:t>у мақсаттары</w:t>
            </w:r>
          </w:p>
        </w:tc>
      </w:tr>
      <w:tr w:rsidR="00051B29" w:rsidTr="00051B29">
        <w:trPr>
          <w:trHeight w:val="20"/>
        </w:trPr>
        <w:tc>
          <w:tcPr>
            <w:tcW w:w="1684" w:type="dxa"/>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051B29" w:rsidTr="00051B29">
        <w:trPr>
          <w:trHeight w:val="20"/>
        </w:trPr>
        <w:tc>
          <w:tcPr>
            <w:tcW w:w="1684" w:type="dxa"/>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p>
        </w:tc>
        <w:tc>
          <w:tcPr>
            <w:tcW w:w="7955" w:type="dxa"/>
            <w:gridSpan w:val="3"/>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051B29" w:rsidRPr="00347807" w:rsidTr="00051B29">
        <w:trPr>
          <w:trHeight w:val="20"/>
        </w:trPr>
        <w:tc>
          <w:tcPr>
            <w:tcW w:w="168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3.2.1.1 мұғалімнің көмегімен әңгімелеу, сипаттау</w:t>
            </w:r>
            <w:r>
              <w:rPr>
                <w:rFonts w:ascii="Times New Roman" w:eastAsia="Times New Roman" w:hAnsi="Times New Roman"/>
                <w:sz w:val="24"/>
                <w:szCs w:val="24"/>
                <w:lang w:val="kk-KZ"/>
              </w:rPr>
              <w:t>, пайымдау мәтін түрлерін және</w:t>
            </w:r>
            <w:r>
              <w:rPr>
                <w:rFonts w:ascii="Times New Roman" w:eastAsia="Times New Roman" w:hAnsi="Times New Roman"/>
                <w:sz w:val="24"/>
                <w:szCs w:val="24"/>
                <w:lang w:val="kk-KZ" w:eastAsia="en-GB"/>
              </w:rPr>
              <w:t xml:space="preserve"> құрылымдық </w:t>
            </w:r>
            <w:r>
              <w:rPr>
                <w:rFonts w:ascii="Times New Roman" w:eastAsia="Times New Roman" w:hAnsi="Times New Roman"/>
                <w:sz w:val="24"/>
                <w:szCs w:val="24"/>
                <w:lang w:val="kk-KZ"/>
              </w:rPr>
              <w:t xml:space="preserve">бөліктерін </w:t>
            </w:r>
            <w:r>
              <w:rPr>
                <w:rFonts w:ascii="Times New Roman" w:eastAsia="Times New Roman" w:hAnsi="Times New Roman"/>
                <w:sz w:val="24"/>
                <w:szCs w:val="24"/>
                <w:lang w:val="kk-KZ" w:eastAsia="en-GB"/>
              </w:rPr>
              <w:t>анықтау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051B29" w:rsidRPr="00347807" w:rsidTr="00051B29">
        <w:trPr>
          <w:trHeight w:val="20"/>
        </w:trPr>
        <w:tc>
          <w:tcPr>
            <w:tcW w:w="168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2.2.2.1 сөздің көп мағыналылығының қарапайым түрлерін ажырата білуді қалыптастыру</w:t>
            </w:r>
          </w:p>
          <w:p w:rsidR="00051B29" w:rsidRDefault="00051B29">
            <w:pPr>
              <w:widowControl/>
              <w:spacing w:line="240" w:lineRule="auto"/>
              <w:jc w:val="both"/>
              <w:rPr>
                <w:rFonts w:ascii="Times New Roman" w:hAnsi="Times New Roman"/>
                <w:sz w:val="24"/>
                <w:szCs w:val="24"/>
                <w:lang w:val="kk-KZ"/>
              </w:rPr>
            </w:pPr>
            <w:r>
              <w:rPr>
                <w:rFonts w:ascii="Times New Roman" w:hAnsi="Times New Roman"/>
                <w:sz w:val="24"/>
                <w:szCs w:val="24"/>
                <w:lang w:val="kk-KZ"/>
              </w:rPr>
              <w:t>(жұлдыз – аспандағы жұлдыз, жұлдыз – эстрада жұлдызы)</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051B29" w:rsidRPr="00347807" w:rsidTr="00051B29">
        <w:trPr>
          <w:trHeight w:val="20"/>
        </w:trPr>
        <w:tc>
          <w:tcPr>
            <w:tcW w:w="168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Мәтін мазмұны бойынша сұрақтар қою</w:t>
            </w: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051B29" w:rsidRPr="00347807" w:rsidTr="00051B29">
        <w:trPr>
          <w:trHeight w:val="20"/>
        </w:trPr>
        <w:tc>
          <w:tcPr>
            <w:tcW w:w="168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051B29" w:rsidRPr="00347807" w:rsidTr="00051B29">
        <w:trPr>
          <w:trHeight w:val="20"/>
        </w:trPr>
        <w:tc>
          <w:tcPr>
            <w:tcW w:w="168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 xml:space="preserve">2.5 Түрлі </w:t>
            </w:r>
            <w:r>
              <w:rPr>
                <w:rFonts w:ascii="Times New Roman" w:hAnsi="Times New Roman"/>
                <w:color w:val="000000"/>
                <w:sz w:val="24"/>
                <w:szCs w:val="24"/>
                <w:lang w:val="kk-KZ" w:eastAsia="en-GB"/>
              </w:rPr>
              <w:lastRenderedPageBreak/>
              <w:t>дереккөздерден ақпарат алу</w:t>
            </w: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lastRenderedPageBreak/>
              <w:t xml:space="preserve">2.2.5.1 мұғалімнің </w:t>
            </w:r>
            <w:r>
              <w:rPr>
                <w:rFonts w:ascii="Times New Roman" w:hAnsi="Times New Roman"/>
                <w:sz w:val="24"/>
                <w:szCs w:val="24"/>
                <w:lang w:val="kk-KZ"/>
              </w:rPr>
              <w:lastRenderedPageBreak/>
              <w:t>көмегімен өтілген тақырып/сұрақ бойынша ақпаратты іріктеп алу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lastRenderedPageBreak/>
              <w:t xml:space="preserve">3.2.5.1 дереккөздерді </w:t>
            </w:r>
            <w:r>
              <w:rPr>
                <w:rFonts w:ascii="Times New Roman" w:hAnsi="Times New Roman"/>
                <w:sz w:val="24"/>
                <w:szCs w:val="24"/>
                <w:lang w:val="kk-KZ"/>
              </w:rPr>
              <w:lastRenderedPageBreak/>
              <w:t>(сөздік, анықтамалық, энциклопедия) және ақпаратты табу жолын анықтайды, берілген тақырып/сұрақ бойынша ақпаратты іріктеп алу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4.2.5.1 түрлі </w:t>
            </w:r>
            <w:r>
              <w:rPr>
                <w:rFonts w:ascii="Times New Roman" w:hAnsi="Times New Roman"/>
                <w:sz w:val="24"/>
                <w:szCs w:val="24"/>
                <w:lang w:val="kk-KZ"/>
              </w:rPr>
              <w:lastRenderedPageBreak/>
              <w:t>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жүйелеу, мағлұматтардың маңызды тұстарын анықтау</w:t>
            </w:r>
          </w:p>
        </w:tc>
      </w:tr>
      <w:tr w:rsidR="00051B29" w:rsidRPr="00347807" w:rsidTr="00051B29">
        <w:trPr>
          <w:trHeight w:val="20"/>
        </w:trPr>
        <w:tc>
          <w:tcPr>
            <w:tcW w:w="1684"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2.6 Мәтінмен жұмыс жүргізу барысында есту қабілетін дамыту</w:t>
            </w:r>
          </w:p>
          <w:p w:rsidR="00051B29" w:rsidRDefault="00051B29">
            <w:pPr>
              <w:spacing w:line="240" w:lineRule="auto"/>
              <w:jc w:val="both"/>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051B29" w:rsidRPr="00347807" w:rsidTr="00051B29">
        <w:trPr>
          <w:trHeight w:val="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p w:rsidR="00051B29" w:rsidRDefault="00051B2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051B29" w:rsidRPr="00347807" w:rsidTr="00051B29">
        <w:trPr>
          <w:trHeight w:val="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jc w:val="both"/>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3.2.6.3 мәтінді ара қашықтықта сыбырлап айту арқылы естіп қабылдау.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4.2.6.3 м</w:t>
            </w:r>
            <w:r>
              <w:rPr>
                <w:rFonts w:ascii="Times New Roman" w:hAnsi="Times New Roman"/>
                <w:sz w:val="24"/>
                <w:szCs w:val="24"/>
                <w:lang w:val="kk-KZ"/>
              </w:rPr>
              <w:t>әтінді ара қашықтықта қалыпты сөйлеу тілімен және сыбырлап айту арқылы естіп қабылдау</w:t>
            </w:r>
          </w:p>
        </w:tc>
      </w:tr>
    </w:tbl>
    <w:p w:rsidR="00051B29" w:rsidRDefault="00051B29" w:rsidP="00051B29">
      <w:pPr>
        <w:spacing w:after="0" w:line="240" w:lineRule="auto"/>
        <w:ind w:firstLine="708"/>
        <w:contextualSpacing/>
        <w:rPr>
          <w:rFonts w:ascii="Times New Roman" w:hAnsi="Times New Roman"/>
          <w:sz w:val="28"/>
          <w:szCs w:val="28"/>
          <w:lang w:val="kk-KZ"/>
        </w:rPr>
      </w:pPr>
    </w:p>
    <w:p w:rsidR="00051B29" w:rsidRDefault="00051B29" w:rsidP="00051B29">
      <w:pPr>
        <w:spacing w:after="0" w:line="240" w:lineRule="auto"/>
        <w:ind w:firstLine="708"/>
        <w:contextualSpacing/>
        <w:rPr>
          <w:rFonts w:ascii="Times New Roman" w:hAnsi="Times New Roman"/>
          <w:sz w:val="28"/>
          <w:szCs w:val="28"/>
          <w:lang w:val="kk-KZ"/>
        </w:rPr>
      </w:pPr>
      <w:r>
        <w:rPr>
          <w:rFonts w:ascii="Times New Roman" w:hAnsi="Times New Roman"/>
          <w:sz w:val="28"/>
          <w:szCs w:val="28"/>
          <w:lang w:val="kk-KZ"/>
        </w:rPr>
        <w:t>3) жазылым:</w:t>
      </w:r>
    </w:p>
    <w:p w:rsidR="00051B29" w:rsidRDefault="00051B29" w:rsidP="00051B29">
      <w:pPr>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6-кесте</w:t>
      </w:r>
    </w:p>
    <w:p w:rsidR="00051B29" w:rsidRDefault="00051B29" w:rsidP="00051B29">
      <w:pPr>
        <w:spacing w:after="0" w:line="240" w:lineRule="auto"/>
        <w:ind w:firstLine="709"/>
        <w:contextualSpacing/>
        <w:rPr>
          <w:rFonts w:ascii="Times New Roman" w:hAnsi="Times New Roman"/>
          <w:sz w:val="28"/>
          <w:szCs w:val="28"/>
          <w:lang w:val="kk-KZ"/>
        </w:rPr>
      </w:pPr>
    </w:p>
    <w:tbl>
      <w:tblPr>
        <w:tblStyle w:val="a4"/>
        <w:tblW w:w="15630" w:type="dxa"/>
        <w:tblInd w:w="108" w:type="dxa"/>
        <w:tblLayout w:type="fixed"/>
        <w:tblLook w:val="04A0" w:firstRow="1" w:lastRow="0" w:firstColumn="1" w:lastColumn="0" w:noHBand="0" w:noVBand="1"/>
      </w:tblPr>
      <w:tblGrid>
        <w:gridCol w:w="1702"/>
        <w:gridCol w:w="2694"/>
        <w:gridCol w:w="2551"/>
        <w:gridCol w:w="2693"/>
        <w:gridCol w:w="3199"/>
        <w:gridCol w:w="2791"/>
      </w:tblGrid>
      <w:tr w:rsidR="00051B29" w:rsidTr="00051B29">
        <w:trPr>
          <w:trHeight w:val="20"/>
        </w:trPr>
        <w:tc>
          <w:tcPr>
            <w:tcW w:w="1701" w:type="dxa"/>
            <w:tcBorders>
              <w:top w:val="single" w:sz="4" w:space="0" w:color="auto"/>
              <w:left w:val="single" w:sz="4" w:space="0" w:color="auto"/>
              <w:bottom w:val="single" w:sz="4" w:space="0" w:color="auto"/>
              <w:right w:val="single" w:sz="4" w:space="0" w:color="auto"/>
            </w:tcBorders>
            <w:hideMark/>
          </w:tcPr>
          <w:p w:rsidR="00051B29" w:rsidRDefault="00764EF3">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Д</w:t>
            </w:r>
            <w:r w:rsidR="00051B29">
              <w:rPr>
                <w:rFonts w:ascii="Times New Roman" w:hAnsi="Times New Roman"/>
                <w:sz w:val="24"/>
                <w:szCs w:val="24"/>
                <w:lang w:val="kk-KZ"/>
              </w:rPr>
              <w:t>ағдылар</w:t>
            </w:r>
          </w:p>
        </w:tc>
        <w:tc>
          <w:tcPr>
            <w:tcW w:w="7938" w:type="dxa"/>
            <w:gridSpan w:val="3"/>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w:t>
            </w:r>
            <w:r w:rsidR="00051B29">
              <w:rPr>
                <w:rFonts w:ascii="Times New Roman" w:eastAsia="Times New Roman" w:hAnsi="Times New Roman"/>
                <w:sz w:val="24"/>
                <w:szCs w:val="24"/>
                <w:lang w:val="kk-KZ"/>
              </w:rPr>
              <w:t>қ</w:t>
            </w:r>
            <w:r w:rsidR="004930AD">
              <w:rPr>
                <w:rFonts w:ascii="Times New Roman" w:eastAsia="Times New Roman" w:hAnsi="Times New Roman"/>
                <w:sz w:val="24"/>
                <w:szCs w:val="24"/>
                <w:lang w:val="kk-KZ"/>
              </w:rPr>
              <w:t>ыт</w:t>
            </w:r>
            <w:r w:rsidR="00051B29">
              <w:rPr>
                <w:rFonts w:ascii="Times New Roman" w:eastAsia="Times New Roman" w:hAnsi="Times New Roman"/>
                <w:sz w:val="24"/>
                <w:szCs w:val="24"/>
                <w:lang w:val="kk-KZ"/>
              </w:rPr>
              <w:t>у мақсаттары</w:t>
            </w:r>
          </w:p>
        </w:tc>
        <w:tc>
          <w:tcPr>
            <w:tcW w:w="3199" w:type="dxa"/>
            <w:tcBorders>
              <w:top w:val="nil"/>
              <w:left w:val="single" w:sz="4" w:space="0" w:color="auto"/>
              <w:bottom w:val="nil"/>
              <w:right w:val="single" w:sz="4" w:space="0" w:color="auto"/>
            </w:tcBorders>
          </w:tcPr>
          <w:p w:rsidR="00051B29" w:rsidRDefault="00051B29">
            <w:pPr>
              <w:spacing w:line="240" w:lineRule="auto"/>
              <w:rPr>
                <w:rFonts w:ascii="Times New Roman" w:eastAsia="Times New Roman" w:hAnsi="Times New Roman"/>
                <w:sz w:val="28"/>
                <w:szCs w:val="28"/>
                <w:lang w:val="kk-KZ"/>
              </w:rPr>
            </w:pPr>
          </w:p>
        </w:tc>
        <w:tc>
          <w:tcPr>
            <w:tcW w:w="279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eastAsia="Times New Roman" w:hAnsi="Times New Roman"/>
                <w:sz w:val="28"/>
                <w:szCs w:val="28"/>
                <w:lang w:val="kk-KZ"/>
              </w:rPr>
            </w:pPr>
            <w:r>
              <w:rPr>
                <w:rFonts w:ascii="Times New Roman" w:eastAsia="Times New Roman" w:hAnsi="Times New Roman"/>
                <w:sz w:val="28"/>
                <w:szCs w:val="28"/>
                <w:lang w:val="kk-KZ"/>
              </w:rPr>
              <w:t>4-сынып</w:t>
            </w:r>
          </w:p>
        </w:tc>
      </w:tr>
      <w:tr w:rsidR="00051B29"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051B29" w:rsidRDefault="00051B2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051B29"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051B29" w:rsidRDefault="00051B2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7938" w:type="dxa"/>
            <w:gridSpan w:val="3"/>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051B29" w:rsidRPr="00347807"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 сюжетті сурет негізінде әңгімелеу  жазу </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4.3.1.1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мәтінін, жазу</w:t>
            </w:r>
          </w:p>
        </w:tc>
      </w:tr>
      <w:tr w:rsidR="00051B29" w:rsidRPr="00347807"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Қатені табу және түзету</w:t>
            </w: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051B29"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 xml:space="preserve">3 Каллиграфиялық нормаларды </w:t>
            </w:r>
            <w:r>
              <w:rPr>
                <w:rFonts w:ascii="Times New Roman" w:eastAsia="Times New Roman" w:hAnsi="Times New Roman"/>
                <w:color w:val="000000"/>
                <w:sz w:val="24"/>
                <w:szCs w:val="24"/>
                <w:lang w:val="kk-KZ" w:eastAsia="en-GB"/>
              </w:rPr>
              <w:lastRenderedPageBreak/>
              <w:t>сақтау</w:t>
            </w:r>
          </w:p>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lastRenderedPageBreak/>
              <w:t xml:space="preserve">2.3.3.1 бас әріп пен кіші әріптің биіктігі мен мөлшерін сақтап, оларды  </w:t>
            </w:r>
            <w:r>
              <w:rPr>
                <w:rFonts w:ascii="Times New Roman" w:eastAsia="Times New Roman" w:hAnsi="Times New Roman"/>
                <w:sz w:val="24"/>
                <w:szCs w:val="24"/>
                <w:lang w:val="kk-KZ" w:eastAsia="en-GB"/>
              </w:rPr>
              <w:lastRenderedPageBreak/>
              <w:t>байланыстырып көлбеу және таза жазу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lastRenderedPageBreak/>
              <w:t xml:space="preserve">3.3.3.1 кең жолды дәптерде бас әріп пен кіші әріптің биіктігі мен мөлшерін сақтап </w:t>
            </w:r>
            <w:r>
              <w:rPr>
                <w:rFonts w:ascii="Times New Roman" w:eastAsia="Times New Roman" w:hAnsi="Times New Roman"/>
                <w:sz w:val="24"/>
                <w:szCs w:val="24"/>
                <w:lang w:val="kk-KZ" w:eastAsia="en-GB"/>
              </w:rPr>
              <w:lastRenderedPageBreak/>
              <w:t>көлбеу, ү</w:t>
            </w:r>
            <w:r>
              <w:rPr>
                <w:rFonts w:ascii="Times New Roman" w:eastAsia="Times New Roman" w:hAnsi="Times New Roman"/>
                <w:sz w:val="24"/>
                <w:szCs w:val="24"/>
                <w:lang w:val="kk-KZ"/>
              </w:rPr>
              <w:t>збей және</w:t>
            </w:r>
            <w:r>
              <w:rPr>
                <w:rFonts w:ascii="Times New Roman" w:eastAsia="Times New Roman" w:hAnsi="Times New Roman"/>
                <w:sz w:val="24"/>
                <w:szCs w:val="24"/>
                <w:lang w:val="kk-KZ" w:eastAsia="en-GB"/>
              </w:rPr>
              <w:t xml:space="preserve"> біркелкі жазу, жазу қарқынын жеделдету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4.3.3.1 каллиграфиялық нормаларды сақтау, жазу техникасын жетілдіру және </w:t>
            </w:r>
            <w:r>
              <w:rPr>
                <w:rFonts w:ascii="Times New Roman" w:eastAsia="Times New Roman" w:hAnsi="Times New Roman"/>
                <w:sz w:val="24"/>
                <w:szCs w:val="24"/>
                <w:lang w:val="kk-KZ" w:eastAsia="en-GB"/>
              </w:rPr>
              <w:t xml:space="preserve">таза </w:t>
            </w:r>
            <w:r>
              <w:rPr>
                <w:rFonts w:ascii="Times New Roman" w:eastAsia="Times New Roman" w:hAnsi="Times New Roman"/>
                <w:sz w:val="24"/>
                <w:szCs w:val="24"/>
                <w:lang w:val="kk-KZ" w:eastAsia="en-GB"/>
              </w:rPr>
              <w:lastRenderedPageBreak/>
              <w:t>жазу</w:t>
            </w:r>
          </w:p>
        </w:tc>
      </w:tr>
      <w:tr w:rsidR="00051B29" w:rsidRPr="00347807" w:rsidTr="00051B29">
        <w:trPr>
          <w:gridAfter w:val="2"/>
          <w:wAfter w:w="5990" w:type="dxa"/>
          <w:trHeight w:val="20"/>
        </w:trPr>
        <w:tc>
          <w:tcPr>
            <w:tcW w:w="170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lastRenderedPageBreak/>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2694"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051B29"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eastAsia="Times New Roman" w:hAnsi="Times New Roman"/>
                <w:color w:val="000000"/>
                <w:sz w:val="24"/>
                <w:szCs w:val="24"/>
                <w:lang w:val="kk-KZ"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4.3.4.2 диалогтің тыныс белгілерін қолдану</w:t>
            </w:r>
          </w:p>
        </w:tc>
      </w:tr>
      <w:tr w:rsidR="00051B29" w:rsidTr="00051B29">
        <w:trPr>
          <w:gridAfter w:val="2"/>
          <w:wAfter w:w="5990" w:type="dxa"/>
          <w:trHeight w:val="20"/>
        </w:trPr>
        <w:tc>
          <w:tcPr>
            <w:tcW w:w="9639" w:type="dxa"/>
            <w:gridSpan w:val="4"/>
            <w:tcBorders>
              <w:top w:val="single" w:sz="4" w:space="0" w:color="auto"/>
              <w:left w:val="nil"/>
              <w:bottom w:val="single" w:sz="4" w:space="0" w:color="auto"/>
              <w:right w:val="nil"/>
            </w:tcBorders>
          </w:tcPr>
          <w:p w:rsidR="00051B29" w:rsidRDefault="00051B29">
            <w:pPr>
              <w:tabs>
                <w:tab w:val="left" w:pos="993"/>
                <w:tab w:val="left" w:pos="1843"/>
              </w:tabs>
              <w:autoSpaceDE w:val="0"/>
              <w:autoSpaceDN w:val="0"/>
              <w:adjustRightInd w:val="0"/>
              <w:spacing w:line="240" w:lineRule="auto"/>
              <w:ind w:firstLine="709"/>
              <w:jc w:val="both"/>
              <w:rPr>
                <w:rFonts w:ascii="Times New Roman" w:hAnsi="Times New Roman"/>
                <w:bCs/>
                <w:sz w:val="28"/>
                <w:szCs w:val="28"/>
                <w:lang w:val="kk-KZ"/>
              </w:rPr>
            </w:pPr>
          </w:p>
          <w:p w:rsidR="00051B29" w:rsidRDefault="00051B29">
            <w:pPr>
              <w:tabs>
                <w:tab w:val="left" w:pos="993"/>
                <w:tab w:val="left" w:pos="1843"/>
              </w:tabs>
              <w:autoSpaceDE w:val="0"/>
              <w:autoSpaceDN w:val="0"/>
              <w:adjustRightInd w:val="0"/>
              <w:spacing w:line="240" w:lineRule="auto"/>
              <w:ind w:firstLine="709"/>
              <w:jc w:val="both"/>
              <w:rPr>
                <w:rFonts w:ascii="Times New Roman" w:hAnsi="Times New Roman"/>
                <w:bCs/>
                <w:sz w:val="28"/>
                <w:szCs w:val="28"/>
              </w:rPr>
            </w:pPr>
            <w:r>
              <w:rPr>
                <w:rFonts w:ascii="Times New Roman" w:hAnsi="Times New Roman"/>
                <w:bCs/>
                <w:sz w:val="28"/>
                <w:szCs w:val="28"/>
                <w:lang w:val="kk-KZ"/>
              </w:rPr>
              <w:t>4) тілдік нормалардың қолданысы:</w:t>
            </w:r>
          </w:p>
          <w:p w:rsidR="00051B29" w:rsidRDefault="00051B29">
            <w:pPr>
              <w:tabs>
                <w:tab w:val="left" w:pos="993"/>
                <w:tab w:val="left" w:pos="1843"/>
              </w:tabs>
              <w:autoSpaceDE w:val="0"/>
              <w:autoSpaceDN w:val="0"/>
              <w:adjustRightInd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7-кесте</w:t>
            </w:r>
          </w:p>
          <w:p w:rsidR="00051B29" w:rsidRDefault="00051B29">
            <w:pPr>
              <w:tabs>
                <w:tab w:val="left" w:pos="993"/>
                <w:tab w:val="left" w:pos="1843"/>
              </w:tabs>
              <w:autoSpaceDE w:val="0"/>
              <w:autoSpaceDN w:val="0"/>
              <w:adjustRightInd w:val="0"/>
              <w:spacing w:line="240" w:lineRule="auto"/>
              <w:ind w:firstLine="709"/>
              <w:jc w:val="both"/>
              <w:rPr>
                <w:rFonts w:ascii="Times New Roman" w:hAnsi="Times New Roman"/>
                <w:bCs/>
                <w:sz w:val="28"/>
                <w:szCs w:val="28"/>
                <w:lang w:val="en-US"/>
              </w:rPr>
            </w:pPr>
          </w:p>
        </w:tc>
      </w:tr>
      <w:tr w:rsidR="00051B29"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hideMark/>
          </w:tcPr>
          <w:p w:rsidR="00051B29" w:rsidRDefault="00764EF3">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Д</w:t>
            </w:r>
            <w:r w:rsidR="00051B29">
              <w:rPr>
                <w:rFonts w:ascii="Times New Roman" w:hAnsi="Times New Roman"/>
                <w:sz w:val="24"/>
                <w:szCs w:val="24"/>
                <w:lang w:val="kk-KZ"/>
              </w:rPr>
              <w:t>ағдылар</w:t>
            </w:r>
          </w:p>
        </w:tc>
        <w:tc>
          <w:tcPr>
            <w:tcW w:w="7938" w:type="dxa"/>
            <w:gridSpan w:val="3"/>
            <w:tcBorders>
              <w:top w:val="single" w:sz="4" w:space="0" w:color="auto"/>
              <w:left w:val="single" w:sz="4" w:space="0" w:color="auto"/>
              <w:bottom w:val="single" w:sz="4" w:space="0" w:color="auto"/>
              <w:right w:val="single" w:sz="4" w:space="0" w:color="auto"/>
            </w:tcBorders>
            <w:hideMark/>
          </w:tcPr>
          <w:p w:rsidR="00051B29" w:rsidRDefault="00764EF3">
            <w:pPr>
              <w:tabs>
                <w:tab w:val="left" w:pos="851"/>
                <w:tab w:val="left" w:pos="993"/>
                <w:tab w:val="left" w:pos="1276"/>
              </w:tabs>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w:t>
            </w:r>
            <w:r w:rsidR="00051B29">
              <w:rPr>
                <w:rFonts w:ascii="Times New Roman" w:eastAsia="Times New Roman" w:hAnsi="Times New Roman"/>
                <w:sz w:val="24"/>
                <w:szCs w:val="24"/>
                <w:lang w:val="kk-KZ"/>
              </w:rPr>
              <w:t>қ</w:t>
            </w:r>
            <w:r w:rsidR="004930AD">
              <w:rPr>
                <w:rFonts w:ascii="Times New Roman" w:eastAsia="Times New Roman" w:hAnsi="Times New Roman"/>
                <w:sz w:val="24"/>
                <w:szCs w:val="24"/>
                <w:lang w:val="kk-KZ"/>
              </w:rPr>
              <w:t>ыт</w:t>
            </w:r>
            <w:r w:rsidR="00051B29">
              <w:rPr>
                <w:rFonts w:ascii="Times New Roman" w:eastAsia="Times New Roman" w:hAnsi="Times New Roman"/>
                <w:sz w:val="24"/>
                <w:szCs w:val="24"/>
                <w:lang w:val="kk-KZ"/>
              </w:rPr>
              <w:t>у мақсаттары</w:t>
            </w:r>
          </w:p>
        </w:tc>
      </w:tr>
      <w:tr w:rsidR="00051B29"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051B29" w:rsidRDefault="00051B2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051B29" w:rsidTr="00051B2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051B29" w:rsidRDefault="00051B2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7938" w:type="dxa"/>
            <w:gridSpan w:val="3"/>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051B29" w:rsidRPr="00347807" w:rsidTr="00051B29">
        <w:trPr>
          <w:gridAfter w:val="2"/>
          <w:wAfter w:w="5990" w:type="dxa"/>
          <w:trHeight w:val="20"/>
        </w:trPr>
        <w:tc>
          <w:tcPr>
            <w:tcW w:w="170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4.1 Орфография</w:t>
            </w:r>
          </w:p>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лық және орфоэпиялық нормаларды сақтау</w:t>
            </w:r>
          </w:p>
        </w:tc>
        <w:tc>
          <w:tcPr>
            <w:tcW w:w="2694"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4.4.1.1 жаңа сөздерді орфоэпиялық және орфографиялық сөздіктер көмегімен қатесіз дұрыс жазу және айту</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2.4.1.2 я, ю әріптерінің емлесін сақтап жазу </w:t>
            </w:r>
          </w:p>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 ц әріптері бар сөздерді сауатты жазу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2.4.1.3 «у», «и, й» әріптерінің емлесін сақтап жазу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Pr>
                <w:rFonts w:ascii="Times New Roman" w:eastAsia="Times New Roman" w:hAnsi="Times New Roman"/>
                <w:sz w:val="24"/>
                <w:szCs w:val="24"/>
              </w:rPr>
              <w:t>4</w:t>
            </w:r>
            <w:r>
              <w:rPr>
                <w:rFonts w:ascii="Times New Roman" w:eastAsia="Times New Roman" w:hAnsi="Times New Roman"/>
                <w:sz w:val="24"/>
                <w:szCs w:val="24"/>
                <w:lang w:val="kk-KZ"/>
              </w:rPr>
              <w:t>.</w:t>
            </w:r>
            <w:r>
              <w:rPr>
                <w:rFonts w:ascii="Times New Roman" w:eastAsia="Times New Roman" w:hAnsi="Times New Roman"/>
                <w:sz w:val="24"/>
                <w:szCs w:val="24"/>
              </w:rPr>
              <w:t>1</w:t>
            </w:r>
            <w:r>
              <w:rPr>
                <w:rFonts w:ascii="Times New Roman" w:eastAsia="Times New Roman" w:hAnsi="Times New Roman"/>
                <w:sz w:val="24"/>
                <w:szCs w:val="24"/>
                <w:lang w:val="kk-KZ"/>
              </w:rPr>
              <w:t>.4 дауыссыз п-б, қ-ғ, к-г дыбыстарының емлесін қолдану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2.4.1.5 дауыссыз л, р, ң дыбыстарының емлесін сақтап жазу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3.4.1.5 х, һ әріптері бар сөздерді сауатты жазу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4.4.1.5 дауыссыз б-п, қ-ғ, к-г ,н-ң дыбыстары саралап жіктеп, кездесетін сөздерді дұрыс айту және емлесін сақтап жазу</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2.4.1.6 у, й, ң дыбыстары екі </w:t>
            </w:r>
            <w:r>
              <w:rPr>
                <w:rFonts w:ascii="Times New Roman" w:eastAsia="Times New Roman" w:hAnsi="Times New Roman"/>
                <w:sz w:val="24"/>
                <w:szCs w:val="24"/>
                <w:lang w:val="kk-KZ"/>
              </w:rPr>
              <w:lastRenderedPageBreak/>
              <w:t xml:space="preserve">дауыстының ортасында келген жағдайда тасымалдау </w:t>
            </w:r>
          </w:p>
        </w:tc>
        <w:tc>
          <w:tcPr>
            <w:tcW w:w="2551" w:type="dxa"/>
            <w:tcBorders>
              <w:top w:val="single" w:sz="4" w:space="0" w:color="auto"/>
              <w:left w:val="single" w:sz="4" w:space="0" w:color="auto"/>
              <w:bottom w:val="single" w:sz="4" w:space="0" w:color="auto"/>
              <w:right w:val="single" w:sz="4" w:space="0" w:color="auto"/>
            </w:tcBorders>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3.4.1.6 ә, ө, ү, ұ, і, ң, қ, ғ, һ әріптері </w:t>
            </w:r>
            <w:r>
              <w:rPr>
                <w:rFonts w:ascii="Times New Roman" w:eastAsia="Times New Roman" w:hAnsi="Times New Roman"/>
                <w:sz w:val="24"/>
                <w:szCs w:val="24"/>
                <w:lang w:val="kk-KZ"/>
              </w:rPr>
              <w:lastRenderedPageBreak/>
              <w:t>кездесетін сөздерді дұрыс айту және жазу</w:t>
            </w: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4.4.1.6 дауысты а-ә, о-ө, у-ү, ұ-ү дыбыстарын </w:t>
            </w:r>
            <w:r>
              <w:rPr>
                <w:rFonts w:ascii="Times New Roman" w:eastAsia="Times New Roman" w:hAnsi="Times New Roman"/>
                <w:sz w:val="24"/>
                <w:szCs w:val="24"/>
                <w:lang w:val="kk-KZ"/>
              </w:rPr>
              <w:lastRenderedPageBreak/>
              <w:t>саралап жіктеп кездесетін сөздерде емлесін сақтап жазу</w:t>
            </w:r>
          </w:p>
        </w:tc>
      </w:tr>
      <w:tr w:rsidR="00051B29" w:rsidRPr="00347807" w:rsidTr="00051B29">
        <w:trPr>
          <w:gridAfter w:val="2"/>
          <w:wAfter w:w="5990" w:type="dxa"/>
          <w:trHeight w:val="20"/>
        </w:trPr>
        <w:tc>
          <w:tcPr>
            <w:tcW w:w="170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4.2 Грамматика</w:t>
            </w:r>
          </w:p>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лық нормаларды сақтау</w:t>
            </w: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c>
          <w:tcPr>
            <w:tcW w:w="2693" w:type="dxa"/>
            <w:tcBorders>
              <w:top w:val="single" w:sz="4" w:space="0" w:color="auto"/>
              <w:left w:val="single" w:sz="4" w:space="0" w:color="auto"/>
              <w:bottom w:val="single" w:sz="4" w:space="0" w:color="auto"/>
              <w:right w:val="single" w:sz="4" w:space="0" w:color="auto"/>
            </w:tcBorders>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4.4.2.1 зат есімдердің негізгі септік жалғауларының мәнін іс-жүзінде меңгеру</w:t>
            </w:r>
          </w:p>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2.4.2.2 зат және заттың жағдайы: (зат есім жеке түрі+ етістік осы шақ) сөйлем құрастыру: Қыз отыр, кітап жатыр</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3.4.2.2 «үстеу+етістіктің осы шағы; өткен шағы» уақыт арақатынасын белгілейтін. сөйлем құрастыру: Қазір сурет салып отыр. Кеше жазу жазды</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4.4.2.2 заттың қатыстылығына байланысты («зат есім + зат есім») сөйлем құрастыру</w:t>
            </w:r>
          </w:p>
        </w:tc>
      </w:tr>
      <w:tr w:rsidR="00051B29"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2.4.2.3 затты және заттың іс-әрекетін, жағдайын білдіретін сөйлемдер құрастыру (зат есім көпше түрі+ етістіктің осы шағы: Білім алушылар жазып отыр </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арақатынасынын белгілейтін сөйлем құрастыру: Мен жазып отырмын. Сіз оқыдыңыз;</w:t>
            </w:r>
          </w:p>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сөйлем құрастыру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4.4.2.3 заттың санына не мөлшеріне байланысты («сан есім + зат есім» +зат есім) сөйлем құрастыру: Бір бума қағаз. Екі жәшік алма</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2.4.2.4 </w:t>
            </w:r>
            <w:r>
              <w:rPr>
                <w:rFonts w:ascii="Times New Roman" w:hAnsi="Times New Roman"/>
                <w:color w:val="000000" w:themeColor="text1"/>
                <w:sz w:val="24"/>
                <w:szCs w:val="24"/>
                <w:lang w:val="kk-KZ"/>
              </w:rPr>
              <w:t>сөз тіркестерімен сөйлем құрастыру, іс - әрекеттің ауысуы етістіктің осы шағы + зат есім) кітап оқып отыр</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4.4.2.4 заттың сынына байланысты сөйлем құрастыру («сын есім + зат есім»): Ағаш қасық</w:t>
            </w:r>
          </w:p>
        </w:tc>
      </w:tr>
      <w:tr w:rsidR="00051B29"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4.4.2.5 кеңістік қатынасқа байланысты («зат есім + алдында, жанында, алдына + етістік») сөйлем құрастыру. Мектеп алдына келді </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2.4.2.6 «зат есім + етістік» өтпелі іс-әрекетке байланысты сөйлем құрастыру: тауыққа жем шашты; </w:t>
            </w:r>
            <w:r>
              <w:rPr>
                <w:rFonts w:ascii="Times New Roman" w:hAnsi="Times New Roman"/>
                <w:sz w:val="24"/>
                <w:szCs w:val="24"/>
                <w:lang w:val="kk-KZ"/>
              </w:rPr>
              <w:lastRenderedPageBreak/>
              <w:t>сиырға шөп салды; Қанатқа нан берді</w:t>
            </w:r>
          </w:p>
        </w:tc>
        <w:tc>
          <w:tcPr>
            <w:tcW w:w="2551" w:type="dxa"/>
            <w:tcBorders>
              <w:top w:val="single" w:sz="4" w:space="0" w:color="auto"/>
              <w:left w:val="single" w:sz="4" w:space="0" w:color="auto"/>
              <w:bottom w:val="single" w:sz="4" w:space="0" w:color="auto"/>
              <w:right w:val="single" w:sz="4" w:space="0" w:color="auto"/>
            </w:tcBorders>
          </w:tcPr>
          <w:p w:rsidR="00051B29" w:rsidRDefault="00051B2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3.4.2.6 «зат есім + етістік» кеңістік арақатынасын белгілейтін сөйлем құрастыру: Үстелден </w:t>
            </w:r>
            <w:r>
              <w:rPr>
                <w:rFonts w:ascii="Times New Roman" w:hAnsi="Times New Roman"/>
                <w:sz w:val="24"/>
                <w:szCs w:val="24"/>
                <w:lang w:val="kk-KZ"/>
              </w:rPr>
              <w:lastRenderedPageBreak/>
              <w:t>алдым</w:t>
            </w:r>
          </w:p>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4.4.2.6 кеңістік қатынасқа байланысты сөйлем құрастыру («зат есім + етістік»): Мектептен жүгіріп </w:t>
            </w:r>
            <w:r>
              <w:rPr>
                <w:rFonts w:ascii="Times New Roman" w:hAnsi="Times New Roman"/>
                <w:sz w:val="24"/>
                <w:szCs w:val="24"/>
                <w:lang w:val="kk-KZ"/>
              </w:rPr>
              <w:lastRenderedPageBreak/>
              <w:t xml:space="preserve">шықты </w:t>
            </w:r>
          </w:p>
        </w:tc>
      </w:tr>
      <w:tr w:rsidR="00051B29" w:rsidRPr="00347807" w:rsidTr="00051B2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3.4.2.7 «сын есім + зат есім», «зат есім + сын есім + зат есім» тиістілігіне қарай қажет сөз тіркестерімен сөйлем құрастыру: Қалың кітап</w:t>
            </w:r>
          </w:p>
        </w:tc>
        <w:tc>
          <w:tcPr>
            <w:tcW w:w="2693"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4.4.2.7 уақыттық қатынасқа байланысты сөйлем құрастыру («үстеу + етістік»): Түске дейін келді </w:t>
            </w:r>
          </w:p>
        </w:tc>
      </w:tr>
      <w:tr w:rsidR="00051B29" w:rsidRPr="00347807" w:rsidTr="00051B29">
        <w:trPr>
          <w:gridAfter w:val="2"/>
          <w:wAfter w:w="5990" w:type="dxa"/>
          <w:trHeight w:val="16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 етістіктің осы шағы)</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r>
    </w:tbl>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50. Ұзақ мерзімді жоспар:</w:t>
      </w: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 xml:space="preserve">1) 2 - сынып: </w:t>
      </w: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8-кесте</w:t>
      </w: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276"/>
        <w:gridCol w:w="34"/>
        <w:gridCol w:w="1385"/>
        <w:gridCol w:w="32"/>
        <w:gridCol w:w="2663"/>
        <w:gridCol w:w="4255"/>
      </w:tblGrid>
      <w:tr w:rsidR="00051B29" w:rsidTr="004930AD">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О</w:t>
            </w:r>
            <w:r w:rsidR="00051B29">
              <w:rPr>
                <w:rFonts w:ascii="Times New Roman" w:hAnsi="Times New Roman"/>
                <w:sz w:val="24"/>
                <w:szCs w:val="24"/>
                <w:lang w:val="kk-KZ"/>
              </w:rPr>
              <w:t>ртақ тақырып</w:t>
            </w:r>
          </w:p>
          <w:p w:rsidR="00051B29" w:rsidRDefault="00051B29">
            <w:pPr>
              <w:spacing w:line="240" w:lineRule="auto"/>
              <w:contextualSpacing/>
              <w:jc w:val="both"/>
              <w:rPr>
                <w:rFonts w:ascii="Times New Roman" w:hAnsi="Times New Roman"/>
                <w:iCs/>
                <w:sz w:val="24"/>
                <w:szCs w:val="24"/>
                <w:lang w:val="kk-KZ"/>
              </w:rPr>
            </w:pPr>
            <w:r>
              <w:rPr>
                <w:rFonts w:ascii="Times New Roman" w:hAnsi="Times New Roman"/>
                <w:sz w:val="24"/>
                <w:szCs w:val="24"/>
                <w:lang w:val="kk-KZ"/>
              </w:rPr>
              <w:t>тар</w:t>
            </w:r>
          </w:p>
        </w:tc>
        <w:tc>
          <w:tcPr>
            <w:tcW w:w="1385" w:type="dxa"/>
            <w:vMerge w:val="restart"/>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С</w:t>
            </w:r>
            <w:r w:rsidR="00051B29">
              <w:rPr>
                <w:rFonts w:ascii="Times New Roman" w:hAnsi="Times New Roman"/>
                <w:sz w:val="24"/>
                <w:szCs w:val="24"/>
                <w:lang w:val="kk-KZ"/>
              </w:rPr>
              <w:t>өйлеу әрекеттерінің түрлері</w:t>
            </w:r>
          </w:p>
        </w:tc>
        <w:tc>
          <w:tcPr>
            <w:tcW w:w="6950" w:type="dxa"/>
            <w:gridSpan w:val="3"/>
            <w:tcBorders>
              <w:top w:val="single" w:sz="4" w:space="0" w:color="auto"/>
              <w:left w:val="single" w:sz="4" w:space="0" w:color="auto"/>
              <w:bottom w:val="single" w:sz="4" w:space="0" w:color="auto"/>
              <w:right w:val="single" w:sz="4" w:space="0" w:color="auto"/>
            </w:tcBorders>
            <w:hideMark/>
          </w:tcPr>
          <w:p w:rsidR="00051B29" w:rsidRDefault="00051B29">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iCs/>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w:t>
            </w:r>
            <w:r w:rsidR="00051B29">
              <w:rPr>
                <w:rFonts w:ascii="Times New Roman" w:hAnsi="Times New Roman"/>
                <w:sz w:val="24"/>
                <w:szCs w:val="24"/>
                <w:lang w:val="kk-KZ"/>
              </w:rPr>
              <w:t>ағдылар</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jc w:val="center"/>
              <w:rPr>
                <w:rFonts w:ascii="Times New Roman" w:hAnsi="Times New Roman"/>
                <w:sz w:val="24"/>
                <w:szCs w:val="24"/>
                <w:lang w:val="kk-KZ"/>
              </w:rPr>
            </w:pPr>
            <w:r>
              <w:rPr>
                <w:rFonts w:ascii="Times New Roman" w:hAnsi="Times New Roman"/>
                <w:sz w:val="24"/>
                <w:szCs w:val="24"/>
                <w:lang w:val="kk-KZ"/>
              </w:rPr>
              <w:t>О</w:t>
            </w:r>
            <w:r w:rsidR="00051B29">
              <w:rPr>
                <w:rFonts w:ascii="Times New Roman" w:hAnsi="Times New Roman"/>
                <w:sz w:val="24"/>
                <w:szCs w:val="24"/>
              </w:rPr>
              <w:t>қ</w:t>
            </w:r>
            <w:r w:rsidR="004930AD">
              <w:rPr>
                <w:rFonts w:ascii="Times New Roman" w:hAnsi="Times New Roman"/>
                <w:sz w:val="24"/>
                <w:szCs w:val="24"/>
                <w:lang w:val="kk-KZ"/>
              </w:rPr>
              <w:t>ыт</w:t>
            </w:r>
            <w:r w:rsidR="00051B29">
              <w:rPr>
                <w:rFonts w:ascii="Times New Roman" w:hAnsi="Times New Roman"/>
                <w:sz w:val="24"/>
                <w:szCs w:val="24"/>
              </w:rPr>
              <w:t>у мақсаттары</w:t>
            </w:r>
          </w:p>
        </w:tc>
      </w:tr>
      <w:tr w:rsidR="00051B29" w:rsidRPr="00347807" w:rsidTr="004930AD">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 Өзім туралы</w:t>
            </w: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r>
              <w:rPr>
                <w:rFonts w:ascii="Times New Roman" w:eastAsia="Times New Roman" w:hAnsi="Times New Roman"/>
                <w:sz w:val="24"/>
                <w:szCs w:val="24"/>
                <w:lang w:val="kk-KZ"/>
              </w:rPr>
              <w:t>2. Менің отбасым және достарым</w:t>
            </w:r>
          </w:p>
        </w:tc>
        <w:tc>
          <w:tcPr>
            <w:tcW w:w="1385"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051B29" w:rsidRDefault="00051B2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3.1 Мәтін түрлерін құрастырып жазу </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заттық/сюжетті сурет негізінде әңгімелеу жазу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3.2 Қатені табу және түзету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lastRenderedPageBreak/>
              <w:t xml:space="preserve">2.3.3.1 бас әріп пен кіші әріптің биіктігі мен мөлшерін сақтап, оларды </w:t>
            </w:r>
            <w:r>
              <w:rPr>
                <w:rFonts w:ascii="Times New Roman" w:eastAsia="Times New Roman" w:hAnsi="Times New Roman"/>
                <w:sz w:val="24"/>
                <w:szCs w:val="24"/>
                <w:lang w:val="kk-KZ" w:eastAsia="en-GB"/>
              </w:rPr>
              <w:lastRenderedPageBreak/>
              <w:t>байланыстырып көлбеу және таза жазу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051B29" w:rsidRDefault="00051B29">
            <w:pPr>
              <w:spacing w:line="240" w:lineRule="auto"/>
              <w:jc w:val="both"/>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2.4.1.2 я, ю әріптерінің емлесін сақтап жазу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2.4.1.5 дауыссыз л, р, ң дыбыстарының емлесін сақтап жазу </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jc w:val="both"/>
              <w:rPr>
                <w:rFonts w:ascii="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 етістік)</w:t>
            </w:r>
          </w:p>
        </w:tc>
      </w:tr>
      <w:tr w:rsidR="00051B29" w:rsidTr="004930AD">
        <w:trPr>
          <w:trHeight w:val="20"/>
        </w:trPr>
        <w:tc>
          <w:tcPr>
            <w:tcW w:w="9645" w:type="dxa"/>
            <w:gridSpan w:val="6"/>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2-тоқсан</w:t>
            </w:r>
          </w:p>
        </w:tc>
      </w:tr>
      <w:tr w:rsidR="00051B29" w:rsidRPr="00347807" w:rsidTr="004930AD">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 Менің мектебім</w:t>
            </w: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r>
              <w:rPr>
                <w:rFonts w:ascii="Times New Roman" w:eastAsia="Times New Roman" w:hAnsi="Times New Roman"/>
                <w:sz w:val="24"/>
                <w:szCs w:val="24"/>
                <w:lang w:val="kk-KZ"/>
              </w:rPr>
              <w:lastRenderedPageBreak/>
              <w:t>4. Менің туған өлкем</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Мәтіндегі </w:t>
            </w:r>
            <w:r>
              <w:rPr>
                <w:rFonts w:ascii="Times New Roman" w:eastAsia="Times New Roman" w:hAnsi="Times New Roman"/>
                <w:color w:val="000000"/>
                <w:sz w:val="24"/>
                <w:szCs w:val="24"/>
                <w:lang w:val="kk-KZ" w:eastAsia="en-GB"/>
              </w:rPr>
              <w:lastRenderedPageBreak/>
              <w:t>лексикалық бірліктердің қолданылуын түсіну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2.2.2.1 сөздің көп мағыналылығының </w:t>
            </w:r>
            <w:r>
              <w:rPr>
                <w:rFonts w:ascii="Times New Roman" w:hAnsi="Times New Roman"/>
                <w:sz w:val="24"/>
                <w:szCs w:val="24"/>
                <w:lang w:val="kk-KZ"/>
              </w:rPr>
              <w:lastRenderedPageBreak/>
              <w:t>қарапайым түрлерін ажырата білуді қалыптастыру (жұлдыз – аспандағы жұлдыз, жұлдыз – эстрада жұлдызы)</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68"/>
              </w:tabs>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2.2.6.1 мағынасы таныс тілдік материалды (сөзді, қысқа сөйлемді)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jc w:val="both"/>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 сюжетті сурет негізінде әңгімелеу жазу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Тілдік нормалардың қолданысы</w:t>
            </w:r>
          </w:p>
          <w:p w:rsidR="00051B29" w:rsidRDefault="00051B29">
            <w:pPr>
              <w:spacing w:line="240" w:lineRule="auto"/>
              <w:jc w:val="both"/>
              <w:rPr>
                <w:rFonts w:ascii="Times New Roman" w:hAnsi="Times New Roman"/>
                <w:sz w:val="24"/>
                <w:szCs w:val="24"/>
                <w:lang w:val="kk-KZ"/>
              </w:rPr>
            </w:pPr>
          </w:p>
        </w:tc>
        <w:tc>
          <w:tcPr>
            <w:tcW w:w="2663"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2.4.1.2 я, ю әріптерінің емлесін сақтап жазу </w:t>
            </w:r>
          </w:p>
        </w:tc>
      </w:tr>
      <w:tr w:rsidR="00051B29" w:rsidTr="004930AD">
        <w:trPr>
          <w:trHeight w:val="544"/>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2.4.1.3 «у», «и, й» әріптерінің емлесін сақтап жазу</w:t>
            </w:r>
          </w:p>
        </w:tc>
      </w:tr>
      <w:tr w:rsidR="00051B29" w:rsidTr="004930AD">
        <w:trPr>
          <w:trHeight w:val="523"/>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Pr>
                <w:rFonts w:ascii="Times New Roman" w:eastAsia="Times New Roman" w:hAnsi="Times New Roman"/>
                <w:sz w:val="24"/>
                <w:szCs w:val="24"/>
              </w:rPr>
              <w:t>4</w:t>
            </w:r>
            <w:r>
              <w:rPr>
                <w:rFonts w:ascii="Times New Roman" w:eastAsia="Times New Roman" w:hAnsi="Times New Roman"/>
                <w:sz w:val="24"/>
                <w:szCs w:val="24"/>
                <w:lang w:val="kk-KZ"/>
              </w:rPr>
              <w:t>.</w:t>
            </w:r>
            <w:r>
              <w:rPr>
                <w:rFonts w:ascii="Times New Roman" w:eastAsia="Times New Roman" w:hAnsi="Times New Roman"/>
                <w:sz w:val="24"/>
                <w:szCs w:val="24"/>
              </w:rPr>
              <w:t>1</w:t>
            </w:r>
            <w:r>
              <w:rPr>
                <w:rFonts w:ascii="Times New Roman" w:eastAsia="Times New Roman" w:hAnsi="Times New Roman"/>
                <w:sz w:val="24"/>
                <w:szCs w:val="24"/>
                <w:lang w:val="kk-KZ"/>
              </w:rPr>
              <w:t>.4 дауыссыз п-б, қ-ғ, к-г дыбыстарының емлесін қолдану</w:t>
            </w:r>
          </w:p>
        </w:tc>
      </w:tr>
      <w:tr w:rsidR="00051B29" w:rsidRPr="00347807" w:rsidTr="004930AD">
        <w:trPr>
          <w:trHeight w:val="568"/>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2.4.1.5 дауыссыз л, р, ң  дыбыстарының емлесін сақтап жазу</w:t>
            </w:r>
          </w:p>
        </w:tc>
      </w:tr>
      <w:tr w:rsidR="00051B29" w:rsidRPr="00347807" w:rsidTr="004930AD">
        <w:trPr>
          <w:trHeight w:val="568"/>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themeColor="text1"/>
                <w:sz w:val="24"/>
                <w:szCs w:val="24"/>
                <w:lang w:val="kk-KZ"/>
              </w:rPr>
              <w:t>2.4.1.6 у, й, ң дыбыстары екі дауыстының ортасында келген жағдайда тасымалдау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2.4.2.2 зат және заттың жағдайы: (зат есім жеке түрі + етістік осы шақ) </w:t>
            </w:r>
            <w:r>
              <w:rPr>
                <w:rFonts w:ascii="Times New Roman" w:hAnsi="Times New Roman"/>
                <w:sz w:val="24"/>
                <w:szCs w:val="24"/>
                <w:lang w:val="kk-KZ"/>
              </w:rPr>
              <w:lastRenderedPageBreak/>
              <w:t>сөйлем құрастыру: Қыз отыр, кітап жатыр</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2.4.2.3 затты және заттың іс-әрекетін, жағдайын білдіретін сөйлемдер құрастыру (зат есім көпше түрі+ етістіктің осы шағы: Білім алушылар жазып отыр</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hAnsi="Times New Roman"/>
                <w:sz w:val="24"/>
                <w:szCs w:val="24"/>
                <w:lang w:val="kk-KZ"/>
              </w:rPr>
            </w:pPr>
            <w:r>
              <w:rPr>
                <w:rFonts w:ascii="Times New Roman" w:hAnsi="Times New Roman"/>
                <w:color w:val="000000" w:themeColor="text1"/>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051B29" w:rsidTr="004930AD">
        <w:trPr>
          <w:trHeight w:val="20"/>
        </w:trPr>
        <w:tc>
          <w:tcPr>
            <w:tcW w:w="9645" w:type="dxa"/>
            <w:gridSpan w:val="6"/>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3-тоқсан</w:t>
            </w:r>
          </w:p>
        </w:tc>
      </w:tr>
      <w:tr w:rsidR="00051B29" w:rsidRPr="00347807" w:rsidTr="004930AD">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 Дені саудың – жаны сау</w:t>
            </w:r>
          </w:p>
          <w:p w:rsidR="00051B29" w:rsidRDefault="00051B29">
            <w:pPr>
              <w:spacing w:line="240" w:lineRule="auto"/>
              <w:jc w:val="both"/>
              <w:rPr>
                <w:rFonts w:ascii="Times New Roman" w:hAnsi="Times New Roman"/>
                <w:sz w:val="24"/>
                <w:szCs w:val="24"/>
                <w:lang w:val="kk-KZ"/>
              </w:rPr>
            </w:pPr>
          </w:p>
          <w:p w:rsidR="00051B29" w:rsidRDefault="00051B29">
            <w:pPr>
              <w:spacing w:line="240" w:lineRule="auto"/>
              <w:jc w:val="both"/>
              <w:rPr>
                <w:rFonts w:ascii="Times New Roman" w:hAnsi="Times New Roman"/>
                <w:sz w:val="24"/>
                <w:szCs w:val="24"/>
                <w:lang w:val="kk-KZ"/>
              </w:rPr>
            </w:pPr>
          </w:p>
          <w:p w:rsidR="00051B29" w:rsidRDefault="00051B29">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4930AD" w:rsidRDefault="004930AD">
            <w:pPr>
              <w:spacing w:line="240" w:lineRule="auto"/>
              <w:jc w:val="both"/>
              <w:rPr>
                <w:rFonts w:ascii="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6. Салт-дәстүр және ауыз әдебиеті</w:t>
            </w:r>
          </w:p>
          <w:p w:rsidR="00051B29" w:rsidRDefault="00051B29">
            <w:pPr>
              <w:spacing w:line="240" w:lineRule="auto"/>
              <w:jc w:val="both"/>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2.2.2.1 сөздің көп мағыналылығының қарапайым түрлерін ажырата білуді қалыптастыру</w:t>
            </w:r>
          </w:p>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(жұлдыз – аспандағы жұлдыз, жұлдыз – эстрада жұлдызы)</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Мәтін мазмұны бойынша сұрақтар қою</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color w:val="000000"/>
                <w:sz w:val="24"/>
                <w:szCs w:val="24"/>
                <w:lang w:val="kk-KZ" w:eastAsia="en-GB"/>
              </w:rPr>
              <w:t xml:space="preserve">2.5 Түрлі дереккөздерден ақпарат </w:t>
            </w:r>
            <w:r>
              <w:rPr>
                <w:rFonts w:ascii="Times New Roman" w:hAnsi="Times New Roman"/>
                <w:color w:val="000000"/>
                <w:sz w:val="24"/>
                <w:szCs w:val="24"/>
                <w:lang w:val="kk-KZ" w:eastAsia="en-GB"/>
              </w:rPr>
              <w:lastRenderedPageBreak/>
              <w:t>алу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2.2.5.1 мұғалімнің көмегімен өтілген тақырып/сұрақ бойынша ақпаратты </w:t>
            </w:r>
            <w:r>
              <w:rPr>
                <w:rFonts w:ascii="Times New Roman" w:hAnsi="Times New Roman"/>
                <w:sz w:val="24"/>
                <w:szCs w:val="24"/>
                <w:lang w:val="kk-KZ"/>
              </w:rPr>
              <w:lastRenderedPageBreak/>
              <w:t>іріктеп алу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051B29" w:rsidRDefault="00051B2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 сюжетті сурет негізінде әңгімелеу жазу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2.4.1.2 я, ю әріптерінің емлесін сақтап жазу </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2.4.1.3 «у», «и, й» әріптерінің емлесін сақтап жазу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Pr>
                <w:rFonts w:ascii="Times New Roman" w:eastAsia="Times New Roman" w:hAnsi="Times New Roman"/>
                <w:sz w:val="24"/>
                <w:szCs w:val="24"/>
              </w:rPr>
              <w:t>4</w:t>
            </w:r>
            <w:r>
              <w:rPr>
                <w:rFonts w:ascii="Times New Roman" w:eastAsia="Times New Roman" w:hAnsi="Times New Roman"/>
                <w:sz w:val="24"/>
                <w:szCs w:val="24"/>
                <w:lang w:val="kk-KZ"/>
              </w:rPr>
              <w:t>.</w:t>
            </w:r>
            <w:r>
              <w:rPr>
                <w:rFonts w:ascii="Times New Roman" w:eastAsia="Times New Roman" w:hAnsi="Times New Roman"/>
                <w:sz w:val="24"/>
                <w:szCs w:val="24"/>
              </w:rPr>
              <w:t>1</w:t>
            </w:r>
            <w:r>
              <w:rPr>
                <w:rFonts w:ascii="Times New Roman" w:eastAsia="Times New Roman" w:hAnsi="Times New Roman"/>
                <w:sz w:val="24"/>
                <w:szCs w:val="24"/>
                <w:lang w:val="kk-KZ"/>
              </w:rPr>
              <w:t>.4 дауыссыз п-б, қ-ғ, к-г дыбыстарының емлесін қолдану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2.4.1.5 дауыссыз л, р, ң  дыбыстарының емлесін сақтап жазу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hAnsi="Times New Roman"/>
                <w:color w:val="000000" w:themeColor="text1"/>
                <w:sz w:val="24"/>
                <w:szCs w:val="24"/>
                <w:lang w:val="kk-KZ"/>
              </w:rPr>
            </w:pPr>
            <w:r>
              <w:rPr>
                <w:rFonts w:ascii="Times New Roman" w:eastAsia="Times New Roman" w:hAnsi="Times New Roman"/>
                <w:color w:val="000000" w:themeColor="text1"/>
                <w:sz w:val="24"/>
                <w:szCs w:val="24"/>
                <w:lang w:val="kk-KZ"/>
              </w:rPr>
              <w:t>2.4.1.6 у, й, ң дыбыстары екі дауыстының ортасында келген жағдайда тасымалдау</w:t>
            </w:r>
          </w:p>
        </w:tc>
      </w:tr>
      <w:tr w:rsidR="00051B29"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p w:rsidR="00051B29" w:rsidRDefault="00051B29">
            <w:pPr>
              <w:spacing w:line="240" w:lineRule="auto"/>
              <w:jc w:val="both"/>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color w:val="000000" w:themeColor="text1"/>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2.4.2.2 зат және заттың жағдайы: (зат есім жеке түрі+ етістік осы шақ) сөйлем құрастыру: Қыз отыр, кітап жатыр</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2.4.2.3 затты және заттың іс-әрекетін, жағдайын білдіретін сөйлемдер құрастыру (зат есім көпше түрі+ етістіктің осы шағы: Білім алушылар жазып  отыр. </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color w:val="000000" w:themeColor="text1"/>
                <w:sz w:val="24"/>
                <w:szCs w:val="24"/>
                <w:lang w:val="kk-KZ"/>
              </w:rPr>
              <w:t xml:space="preserve">2.4.2.4 сөз тіркестерімен сөйлем құрастыру, іс - әрекеттің ауысуы </w:t>
            </w:r>
            <w:r>
              <w:rPr>
                <w:rFonts w:ascii="Times New Roman" w:hAnsi="Times New Roman"/>
                <w:color w:val="000000" w:themeColor="text1"/>
                <w:sz w:val="24"/>
                <w:szCs w:val="24"/>
                <w:lang w:val="kk-KZ"/>
              </w:rPr>
              <w:lastRenderedPageBreak/>
              <w:t>етістіктің осы шағы + зат есім) кітап оқып отыр</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90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r>
      <w:tr w:rsidR="00051B29" w:rsidRPr="00347807" w:rsidTr="004930AD">
        <w:trPr>
          <w:trHeight w:val="20"/>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 етістіктің осы шағы)</w:t>
            </w:r>
          </w:p>
        </w:tc>
      </w:tr>
      <w:tr w:rsidR="00051B29" w:rsidTr="004930AD">
        <w:trPr>
          <w:trHeight w:val="20"/>
        </w:trPr>
        <w:tc>
          <w:tcPr>
            <w:tcW w:w="9645" w:type="dxa"/>
            <w:gridSpan w:val="6"/>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051B29" w:rsidRPr="00347807" w:rsidTr="004930AD">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7. Қоршаған орта</w:t>
            </w: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8. Саяхат </w:t>
            </w: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051B29"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autoSpaceDE w:val="0"/>
              <w:autoSpaceDN w:val="0"/>
              <w:adjustRightInd w:val="0"/>
              <w:spacing w:line="240" w:lineRule="auto"/>
              <w:contextualSpacing/>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rPr>
                <w:rFonts w:ascii="Times New Roman" w:hAnsi="Times New Roman"/>
                <w:sz w:val="24"/>
                <w:szCs w:val="24"/>
                <w:lang w:val="kk-KZ"/>
              </w:rPr>
            </w:pPr>
            <w:r>
              <w:rPr>
                <w:rFonts w:ascii="Times New Roman" w:hAnsi="Times New Roman"/>
                <w:sz w:val="24"/>
                <w:szCs w:val="24"/>
                <w:lang w:val="kk-KZ"/>
              </w:rPr>
              <w:t>2.2.2.1 сөздің көп мағыналылығының қарапайым түрлерін ажырата білуді қалыптастыру (жұлдыз – аспандағы жұлдыз, жұлдыз – эстрада жұлдызы)</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2.2.5.1 мұғалімнің көмегімен өтілген тақырып/сұрақ бойынша ақпаратты іріктеп алу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contextualSpacing/>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051B29"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Жазылым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color w:val="000000"/>
                <w:sz w:val="24"/>
                <w:szCs w:val="24"/>
                <w:lang w:val="kk-KZ" w:eastAsia="en-GB"/>
              </w:rPr>
              <w:t>3.1 Мәтін түрлерін құрастырып жазу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rPr>
              <w:t>2.3.1.1 мұғалім көмегімен заттық/сюжетті сурет негізінде әңгімелеу жазу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Қатені табу және </w:t>
            </w:r>
            <w:r>
              <w:rPr>
                <w:rFonts w:ascii="Times New Roman" w:eastAsia="Times New Roman" w:hAnsi="Times New Roman"/>
                <w:color w:val="000000"/>
                <w:sz w:val="24"/>
                <w:szCs w:val="24"/>
                <w:lang w:val="kk-KZ" w:eastAsia="en-GB"/>
              </w:rPr>
              <w:lastRenderedPageBreak/>
              <w:t>түзету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2.3.2.1 мұғалімнің көмегімен дұрыс </w:t>
            </w:r>
            <w:r>
              <w:rPr>
                <w:rFonts w:ascii="Times New Roman" w:eastAsia="Times New Roman" w:hAnsi="Times New Roman"/>
                <w:sz w:val="24"/>
                <w:szCs w:val="24"/>
                <w:lang w:val="kk-KZ"/>
              </w:rPr>
              <w:lastRenderedPageBreak/>
              <w:t xml:space="preserve">құрылмаған сөйлемнің қателерін табу, қайта түзетіп жазу </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051B29"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051B29"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2.4.2.3 затты және заттың іс-әрекетін, жағдайын білдіретін сөйлемдер құрастыру (зат есім көпше түрі+ етістіктің осы шағы: </w:t>
            </w:r>
          </w:p>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Білім алушылар жазып отыр)</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nil"/>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r>
      <w:tr w:rsidR="00051B29" w:rsidRPr="00347807" w:rsidTr="004930AD">
        <w:trPr>
          <w:trHeight w:val="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түрі+етістіктің осы шағы)</w:t>
            </w:r>
          </w:p>
        </w:tc>
      </w:tr>
    </w:tbl>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2) 3 - сынып:</w:t>
      </w: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9-кесте</w:t>
      </w:r>
    </w:p>
    <w:p w:rsidR="00051B29" w:rsidRDefault="00051B29" w:rsidP="00051B29">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276"/>
        <w:gridCol w:w="1419"/>
        <w:gridCol w:w="2553"/>
        <w:gridCol w:w="4397"/>
      </w:tblGrid>
      <w:tr w:rsidR="00051B29" w:rsidTr="00051B29">
        <w:trPr>
          <w:trHeight w:val="20"/>
        </w:trPr>
        <w:tc>
          <w:tcPr>
            <w:tcW w:w="1276" w:type="dxa"/>
            <w:vMerge w:val="restart"/>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jc w:val="center"/>
              <w:rPr>
                <w:rFonts w:ascii="Times New Roman" w:hAnsi="Times New Roman"/>
                <w:iCs/>
                <w:sz w:val="24"/>
                <w:szCs w:val="24"/>
                <w:lang w:val="kk-KZ"/>
              </w:rPr>
            </w:pPr>
            <w:r>
              <w:rPr>
                <w:rFonts w:ascii="Times New Roman" w:hAnsi="Times New Roman"/>
                <w:sz w:val="24"/>
                <w:szCs w:val="24"/>
                <w:lang w:val="kk-KZ"/>
              </w:rPr>
              <w:t>Ортақ тақырып</w:t>
            </w:r>
            <w:r w:rsidR="00051B29">
              <w:rPr>
                <w:rFonts w:ascii="Times New Roman" w:hAnsi="Times New Roman"/>
                <w:sz w:val="24"/>
                <w:szCs w:val="24"/>
                <w:lang w:val="kk-KZ"/>
              </w:rPr>
              <w:t>тар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С</w:t>
            </w:r>
            <w:r w:rsidR="00051B29">
              <w:rPr>
                <w:rFonts w:ascii="Times New Roman" w:hAnsi="Times New Roman"/>
                <w:sz w:val="24"/>
                <w:szCs w:val="24"/>
                <w:lang w:val="kk-KZ"/>
              </w:rPr>
              <w:t>өйлеу әрекеттері</w:t>
            </w:r>
          </w:p>
          <w:p w:rsidR="00051B29" w:rsidRDefault="00051B29">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нің түрлері</w:t>
            </w:r>
          </w:p>
        </w:tc>
        <w:tc>
          <w:tcPr>
            <w:tcW w:w="6945" w:type="dxa"/>
            <w:gridSpan w:val="2"/>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1-тоқсан</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i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w:t>
            </w:r>
            <w:r w:rsidR="00051B29">
              <w:rPr>
                <w:rFonts w:ascii="Times New Roman" w:hAnsi="Times New Roman"/>
                <w:sz w:val="24"/>
                <w:szCs w:val="24"/>
                <w:lang w:val="kk-KZ"/>
              </w:rPr>
              <w:t>ағдылар</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764EF3">
            <w:pPr>
              <w:autoSpaceDE w:val="0"/>
              <w:autoSpaceDN w:val="0"/>
              <w:adjustRightInd w:val="0"/>
              <w:spacing w:line="240" w:lineRule="auto"/>
              <w:contextualSpacing/>
              <w:jc w:val="center"/>
              <w:rPr>
                <w:rFonts w:ascii="Times New Roman" w:hAnsi="Times New Roman"/>
                <w:iCs/>
                <w:sz w:val="24"/>
                <w:szCs w:val="24"/>
                <w:lang w:val="kk-KZ"/>
              </w:rPr>
            </w:pPr>
            <w:r>
              <w:rPr>
                <w:rFonts w:ascii="Times New Roman" w:hAnsi="Times New Roman"/>
                <w:sz w:val="24"/>
                <w:szCs w:val="24"/>
                <w:lang w:val="kk-KZ"/>
              </w:rPr>
              <w:t>О</w:t>
            </w:r>
            <w:r w:rsidR="00051B29">
              <w:rPr>
                <w:rFonts w:ascii="Times New Roman" w:hAnsi="Times New Roman"/>
                <w:sz w:val="24"/>
                <w:szCs w:val="24"/>
              </w:rPr>
              <w:t>қ</w:t>
            </w:r>
            <w:r w:rsidR="004930AD">
              <w:rPr>
                <w:rFonts w:ascii="Times New Roman" w:hAnsi="Times New Roman"/>
                <w:sz w:val="24"/>
                <w:szCs w:val="24"/>
                <w:lang w:val="kk-KZ"/>
              </w:rPr>
              <w:t>ыт</w:t>
            </w:r>
            <w:r w:rsidR="00051B29">
              <w:rPr>
                <w:rFonts w:ascii="Times New Roman" w:hAnsi="Times New Roman"/>
                <w:sz w:val="24"/>
                <w:szCs w:val="24"/>
              </w:rPr>
              <w:t>у мақсаттары</w:t>
            </w:r>
          </w:p>
        </w:tc>
      </w:tr>
      <w:tr w:rsidR="00051B29" w:rsidRPr="00347807" w:rsidTr="00051B2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 Тірі табиғат</w:t>
            </w: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4930AD" w:rsidRDefault="004930AD">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2. Жақсыдан үйрен, жаманнан жирен (жарық пен қараңғы)</w:t>
            </w: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Тыңдалым және айтылым</w:t>
            </w:r>
          </w:p>
          <w:p w:rsidR="00051B29" w:rsidRDefault="00051B29">
            <w:pPr>
              <w:spacing w:line="240" w:lineRule="auto"/>
              <w:contextualSpacing/>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lastRenderedPageBreak/>
              <w:t xml:space="preserve">2.1 Мәтін түрлері мен </w:t>
            </w:r>
            <w:r>
              <w:rPr>
                <w:rFonts w:ascii="Times New Roman" w:eastAsia="Times New Roman" w:hAnsi="Times New Roman"/>
                <w:sz w:val="24"/>
                <w:szCs w:val="24"/>
                <w:lang w:val="kk-KZ" w:eastAsia="en-GB"/>
              </w:rPr>
              <w:lastRenderedPageBreak/>
              <w:t>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lastRenderedPageBreak/>
              <w:t xml:space="preserve">3.2.1.1 мұғалімнің көмегімен әңгімелеу, </w:t>
            </w:r>
            <w:r>
              <w:rPr>
                <w:rFonts w:ascii="Times New Roman" w:eastAsia="Times New Roman" w:hAnsi="Times New Roman"/>
                <w:sz w:val="24"/>
                <w:szCs w:val="24"/>
                <w:lang w:val="kk-KZ" w:eastAsia="en-GB"/>
              </w:rPr>
              <w:lastRenderedPageBreak/>
              <w:t>сипаттау</w:t>
            </w:r>
            <w:r>
              <w:rPr>
                <w:rFonts w:ascii="Times New Roman" w:eastAsia="Times New Roman" w:hAnsi="Times New Roman"/>
                <w:sz w:val="24"/>
                <w:szCs w:val="24"/>
                <w:lang w:val="kk-KZ"/>
              </w:rPr>
              <w:t>, пайымдау мәтін түрлерін және</w:t>
            </w:r>
            <w:r>
              <w:rPr>
                <w:rFonts w:ascii="Times New Roman" w:eastAsia="Times New Roman" w:hAnsi="Times New Roman"/>
                <w:sz w:val="24"/>
                <w:szCs w:val="24"/>
                <w:lang w:val="kk-KZ" w:eastAsia="en-GB"/>
              </w:rPr>
              <w:t xml:space="preserve"> құрылымдық </w:t>
            </w:r>
            <w:r>
              <w:rPr>
                <w:rFonts w:ascii="Times New Roman" w:eastAsia="Times New Roman" w:hAnsi="Times New Roman"/>
                <w:sz w:val="24"/>
                <w:szCs w:val="24"/>
                <w:lang w:val="kk-KZ"/>
              </w:rPr>
              <w:t xml:space="preserve">бөліктерін </w:t>
            </w:r>
            <w:r>
              <w:rPr>
                <w:rFonts w:ascii="Times New Roman" w:eastAsia="Times New Roman" w:hAnsi="Times New Roman"/>
                <w:sz w:val="24"/>
                <w:szCs w:val="24"/>
                <w:lang w:val="kk-KZ" w:eastAsia="en-GB"/>
              </w:rPr>
              <w:t>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051B29" w:rsidRDefault="00051B2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3.2 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3.3.3.1 кең жолды дәптерде бас әріп пен кіші әріптің биіктігі мен мөлшерін сақтап көлбеу, ү</w:t>
            </w:r>
            <w:r>
              <w:rPr>
                <w:rFonts w:ascii="Times New Roman" w:eastAsia="Times New Roman" w:hAnsi="Times New Roman"/>
                <w:sz w:val="24"/>
                <w:szCs w:val="24"/>
                <w:lang w:val="kk-KZ"/>
              </w:rPr>
              <w:t>збей және</w:t>
            </w:r>
            <w:r>
              <w:rPr>
                <w:rFonts w:ascii="Times New Roman" w:eastAsia="Times New Roman" w:hAnsi="Times New Roman"/>
                <w:sz w:val="24"/>
                <w:szCs w:val="24"/>
                <w:lang w:val="kk-KZ" w:eastAsia="en-GB"/>
              </w:rPr>
              <w:t xml:space="preserve"> біркелкі жазу, жазу қарқынын жеделдету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051B29" w:rsidRDefault="00051B29">
            <w:pPr>
              <w:spacing w:line="240" w:lineRule="auto"/>
              <w:jc w:val="both"/>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3.4.1.2 э, ф, в, ц әріптері бар сөздерді сауатты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3.4.2.2 «үстеу+етістіктің осы шағы; өткен шағы» уақыт арақатынасын белгілейтін. сөйлем құрастыру: Қазір сурет салып отыр. Кеше жазу жазды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3.4.2.3 «есімдіктің 1-ші, 2-ші жағы </w:t>
            </w:r>
            <w:r>
              <w:rPr>
                <w:rFonts w:ascii="Times New Roman" w:hAnsi="Times New Roman"/>
                <w:sz w:val="24"/>
                <w:szCs w:val="24"/>
                <w:lang w:val="kk-KZ"/>
              </w:rPr>
              <w:lastRenderedPageBreak/>
              <w:t>көпше және жекеше түрі + етістіктің осы шағы, өткен шағы», уақыт арақатынасынын белгілейтін сөйлем құрастыру: Мен жазып отырмын. Сіз оқыдыңыз; сөйлем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r>
      <w:tr w:rsidR="00051B29" w:rsidTr="00051B29">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051B29" w:rsidRPr="00347807" w:rsidTr="00051B29">
        <w:trPr>
          <w:trHeight w:val="20"/>
        </w:trPr>
        <w:tc>
          <w:tcPr>
            <w:tcW w:w="1276"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 Уақыт </w:t>
            </w: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r>
              <w:rPr>
                <w:rFonts w:ascii="Times New Roman" w:eastAsia="Times New Roman" w:hAnsi="Times New Roman"/>
                <w:sz w:val="24"/>
                <w:szCs w:val="24"/>
                <w:lang w:val="kk-KZ"/>
              </w:rPr>
              <w:t>4. Сәулет</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3.1.3.1 емле белгілеріне байланысты интонацияны сақтап оқу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3.2.1.1 мұғалімнің көмегімен әңгімелеу, сипаттау</w:t>
            </w:r>
            <w:r>
              <w:rPr>
                <w:rFonts w:ascii="Times New Roman" w:eastAsia="Times New Roman" w:hAnsi="Times New Roman"/>
                <w:sz w:val="24"/>
                <w:szCs w:val="24"/>
                <w:lang w:val="kk-KZ"/>
              </w:rPr>
              <w:t>, пайымдау мәтін түрлерін және</w:t>
            </w:r>
            <w:r>
              <w:rPr>
                <w:rFonts w:ascii="Times New Roman" w:eastAsia="Times New Roman" w:hAnsi="Times New Roman"/>
                <w:sz w:val="24"/>
                <w:szCs w:val="24"/>
                <w:lang w:val="kk-KZ" w:eastAsia="en-GB"/>
              </w:rPr>
              <w:t xml:space="preserve"> құрылымдық </w:t>
            </w:r>
            <w:r>
              <w:rPr>
                <w:rFonts w:ascii="Times New Roman" w:eastAsia="Times New Roman" w:hAnsi="Times New Roman"/>
                <w:sz w:val="24"/>
                <w:szCs w:val="24"/>
                <w:lang w:val="kk-KZ"/>
              </w:rPr>
              <w:t xml:space="preserve">бөліктерін </w:t>
            </w:r>
            <w:r>
              <w:rPr>
                <w:rFonts w:ascii="Times New Roman" w:eastAsia="Times New Roman" w:hAnsi="Times New Roman"/>
                <w:sz w:val="24"/>
                <w:szCs w:val="24"/>
                <w:lang w:val="kk-KZ" w:eastAsia="en-GB"/>
              </w:rPr>
              <w:t>анықтау</w:t>
            </w:r>
          </w:p>
        </w:tc>
      </w:tr>
      <w:tr w:rsidR="00051B29" w:rsidRPr="00347807" w:rsidTr="00051B29">
        <w:trPr>
          <w:trHeight w:val="112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051B29" w:rsidRPr="00347807" w:rsidTr="00051B29">
        <w:trPr>
          <w:trHeight w:val="96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color w:val="000000"/>
                <w:sz w:val="24"/>
                <w:szCs w:val="24"/>
                <w:lang w:val="kk-KZ" w:eastAsia="en-GB"/>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3.2.3.1 мәтін мазмұны бойынша қарапайым және нақтылау сұрақтарын қою</w:t>
            </w:r>
            <w:r>
              <w:rPr>
                <w:rFonts w:ascii="Times New Roman" w:eastAsia="Times New Roman" w:hAnsi="Times New Roman"/>
                <w:sz w:val="24"/>
                <w:szCs w:val="24"/>
                <w:lang w:val="kk-KZ" w:eastAsia="en-GB"/>
              </w:rPr>
              <w:t xml:space="preserve">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3.3.3.1 кең жолды дәптерде бас әріп пен кіші әріптің биіктігі мен мөлшерін сақтап көлбеу, ү</w:t>
            </w:r>
            <w:r>
              <w:rPr>
                <w:rFonts w:ascii="Times New Roman" w:eastAsia="Times New Roman" w:hAnsi="Times New Roman"/>
                <w:sz w:val="24"/>
                <w:szCs w:val="24"/>
                <w:lang w:val="kk-KZ"/>
              </w:rPr>
              <w:t>збей және</w:t>
            </w:r>
            <w:r>
              <w:rPr>
                <w:rFonts w:ascii="Times New Roman" w:eastAsia="Times New Roman" w:hAnsi="Times New Roman"/>
                <w:sz w:val="24"/>
                <w:szCs w:val="24"/>
                <w:lang w:val="kk-KZ" w:eastAsia="en-GB"/>
              </w:rPr>
              <w:t xml:space="preserve"> біркелкі жазу, жазу қарқынын жеделдету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051B29" w:rsidRDefault="00051B29">
            <w:pPr>
              <w:spacing w:line="240" w:lineRule="auto"/>
              <w:jc w:val="both"/>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 ц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777"/>
              </w:tabs>
              <w:spacing w:line="240" w:lineRule="auto"/>
              <w:rPr>
                <w:rFonts w:ascii="Times New Roman" w:eastAsia="Times New Roman" w:hAnsi="Times New Roman"/>
                <w:sz w:val="24"/>
                <w:szCs w:val="24"/>
                <w:lang w:val="kk-KZ"/>
              </w:rPr>
            </w:pPr>
            <w:r>
              <w:rPr>
                <w:rFonts w:ascii="Times New Roman" w:eastAsia="Times New Roman" w:hAnsi="Times New Roman"/>
                <w:color w:val="000000" w:themeColor="text1"/>
                <w:sz w:val="24"/>
                <w:szCs w:val="24"/>
                <w:lang w:val="kk-KZ"/>
              </w:rPr>
              <w:t>3.4.1.5 х, һ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3.4.2.2 «үстеу+етістіктің осы шағы; өткен шағы» уақыт арақатынасын белгілейтін сөйлем құрастыру: Қазір сурет салып отыр. Кеше жазу жазды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 белгілейтін: Мен жазып отырмын. Сіз оқыдыңыз; сөйлем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1646"/>
              </w:tabs>
              <w:spacing w:line="240" w:lineRule="auto"/>
              <w:jc w:val="both"/>
              <w:rPr>
                <w:rFonts w:ascii="Times New Roman" w:hAnsi="Times New Roman"/>
                <w:sz w:val="24"/>
                <w:szCs w:val="24"/>
                <w:lang w:val="kk-KZ"/>
              </w:rPr>
            </w:pPr>
            <w:r>
              <w:rPr>
                <w:rFonts w:ascii="Times New Roman" w:hAnsi="Times New Roman"/>
                <w:color w:val="000000" w:themeColor="text1"/>
                <w:sz w:val="24"/>
                <w:szCs w:val="24"/>
                <w:lang w:val="kk-KZ"/>
              </w:rPr>
              <w:t xml:space="preserve">3.4.2.6 «зат есім + етістік» кеңістік арақатынасын белгілейтін сөйлем </w:t>
            </w:r>
            <w:r>
              <w:rPr>
                <w:rFonts w:ascii="Times New Roman" w:hAnsi="Times New Roman"/>
                <w:color w:val="000000" w:themeColor="text1"/>
                <w:sz w:val="24"/>
                <w:szCs w:val="24"/>
                <w:lang w:val="kk-KZ"/>
              </w:rPr>
              <w:lastRenderedPageBreak/>
              <w:t>құрастыру: Үсделден алдым</w:t>
            </w:r>
          </w:p>
        </w:tc>
      </w:tr>
      <w:tr w:rsidR="00051B29" w:rsidTr="00051B29">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hAnsi="Times New Roman"/>
                <w:sz w:val="24"/>
                <w:szCs w:val="24"/>
                <w:lang w:val="kk-KZ"/>
              </w:rPr>
              <w:lastRenderedPageBreak/>
              <w:t>3- тоқсан</w:t>
            </w:r>
          </w:p>
        </w:tc>
      </w:tr>
      <w:tr w:rsidR="00051B29" w:rsidRPr="00347807" w:rsidTr="00051B29">
        <w:trPr>
          <w:trHeight w:val="20"/>
        </w:trPr>
        <w:tc>
          <w:tcPr>
            <w:tcW w:w="1276"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 Өнер</w:t>
            </w: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4930AD" w:rsidRDefault="004930AD">
            <w:pPr>
              <w:spacing w:line="240" w:lineRule="auto"/>
              <w:jc w:val="both"/>
              <w:rPr>
                <w:rFonts w:ascii="Times New Roman" w:eastAsia="Times New Roman" w:hAnsi="Times New Roman"/>
                <w:sz w:val="24"/>
                <w:szCs w:val="24"/>
                <w:lang w:val="kk-KZ"/>
              </w:rPr>
            </w:pPr>
          </w:p>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6. Атақты тұлғалар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051B29" w:rsidRDefault="00051B2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 ц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3.4.1.5 х, һ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3.4.1.6 ә, ө, ү, ұ, і, ң, қ, ғ, һ әріптері кездесетін сөздерді дұрыс айту және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p w:rsidR="00051B29" w:rsidRDefault="00051B29">
            <w:pPr>
              <w:spacing w:line="240" w:lineRule="auto"/>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3.4.2.2 «үстеу+етістіктің осы шағы; өткен шағы» уақыт арақатынасын белгілейтін. сөйлем құрастыру: Қазір сурет салып отыр. Кеше жазу жазды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арақатынасынын белгілейтін сөйлем құрастыру: Мен жазып отырмын. Сіз оқыдыңыз; сөйлем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3.4.2.7 «сын есім + зат есім», «Зат есім + сын есім + зат есім» тиістілігіне қарай қажет сөз тіркестерімен сөйлем құрастыру: Қалың кітап</w:t>
            </w:r>
          </w:p>
        </w:tc>
      </w:tr>
      <w:tr w:rsidR="00051B29" w:rsidTr="00051B29">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051B29" w:rsidRPr="00347807" w:rsidTr="00051B2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7. Су – тіршілік көзі</w:t>
            </w: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051B29" w:rsidRDefault="004930AD">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8. Демалыс мәдениеті. Мереке</w:t>
            </w:r>
            <w:r w:rsidR="00051B29">
              <w:rPr>
                <w:rFonts w:ascii="Times New Roman" w:eastAsia="Times New Roman" w:hAnsi="Times New Roman"/>
                <w:sz w:val="24"/>
                <w:szCs w:val="24"/>
                <w:lang w:val="kk-KZ"/>
              </w:rPr>
              <w:t>ле</w:t>
            </w:r>
            <w:r w:rsidR="00051B29">
              <w:rPr>
                <w:rFonts w:ascii="Times New Roman" w:eastAsia="Times New Roman" w:hAnsi="Times New Roman"/>
                <w:sz w:val="24"/>
                <w:szCs w:val="24"/>
                <w:lang w:val="kk-KZ"/>
              </w:rPr>
              <w:lastRenderedPageBreak/>
              <w:t>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rPr>
                <w:rFonts w:ascii="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pStyle w:val="af5"/>
              <w:widowControl/>
              <w:spacing w:line="240" w:lineRule="auto"/>
              <w:ind w:left="0"/>
              <w:contextualSpacing/>
              <w:jc w:val="both"/>
              <w:rPr>
                <w:rFonts w:ascii="Times New Roman" w:hAnsi="Times New Roman"/>
                <w:sz w:val="24"/>
                <w:lang w:val="kk-KZ"/>
              </w:rPr>
            </w:pPr>
            <w:r>
              <w:rPr>
                <w:rFonts w:ascii="Times New Roman" w:hAnsi="Times New Roman"/>
                <w:sz w:val="24"/>
                <w:lang w:val="kk-KZ"/>
              </w:rPr>
              <w:t>3.1.3.1 емле белгілеріне байланысты интонацияны сақтап оқу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autoSpaceDE w:val="0"/>
              <w:autoSpaceDN w:val="0"/>
              <w:adjustRightInd w:val="0"/>
              <w:spacing w:line="240" w:lineRule="auto"/>
              <w:contextualSpacing/>
              <w:jc w:val="center"/>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w:t>
            </w:r>
            <w:r>
              <w:rPr>
                <w:rFonts w:ascii="Times New Roman" w:eastAsia="Times New Roman" w:hAnsi="Times New Roman"/>
                <w:color w:val="000000"/>
                <w:sz w:val="24"/>
                <w:szCs w:val="24"/>
                <w:lang w:val="kk-KZ" w:eastAsia="en-GB"/>
              </w:rPr>
              <w:lastRenderedPageBreak/>
              <w:t xml:space="preserve">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lastRenderedPageBreak/>
              <w:t xml:space="preserve">3.2.3.1 мәтін мазмұны бойынша қарапайым және нақтылау сұрақтарын </w:t>
            </w:r>
            <w:r>
              <w:rPr>
                <w:rFonts w:ascii="Times New Roman" w:eastAsia="Times New Roman" w:hAnsi="Times New Roman"/>
                <w:sz w:val="24"/>
                <w:szCs w:val="24"/>
                <w:lang w:val="kk-KZ"/>
              </w:rPr>
              <w:lastRenderedPageBreak/>
              <w:t>қою</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3.2.6.3 мәтінді ара қашықтықта сыбырлап айту арқылы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в,ц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3.4.1.5 х, һ әріптері бар сөздерді сауатты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3.4.1.6 ә, ө, ү, ұ, і, ң, қ, ғ, һ әріптері кездесетін сөздерді дұрыс айту және жазу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num" w:pos="284"/>
                <w:tab w:val="left" w:pos="540"/>
                <w:tab w:val="left" w:pos="1134"/>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арақатынасынын белгілейтін сөйлем құрастыру: Мен жазып отырмын. Сіз оқыдыңыз; сөйлем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3.4.2.6 «зат есім + етістік» кеңістік арақатынасын белгілейтін сөйлем құрастыру:Үстелден алдым</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3.4.2.7 «сын есім + зат есім», «Зат есім + сын есім + зат есім» тиістілігіне қарай қажет сөз тіркестерімен сөйлем құрастыру: Қалың кітап</w:t>
            </w:r>
          </w:p>
        </w:tc>
      </w:tr>
    </w:tbl>
    <w:p w:rsidR="00051B29" w:rsidRDefault="00051B29" w:rsidP="00051B29">
      <w:pPr>
        <w:pStyle w:val="afe"/>
        <w:tabs>
          <w:tab w:val="left" w:pos="142"/>
          <w:tab w:val="left" w:pos="284"/>
          <w:tab w:val="left" w:pos="743"/>
        </w:tabs>
        <w:spacing w:before="0" w:after="0"/>
        <w:ind w:firstLine="709"/>
        <w:contextualSpacing/>
        <w:jc w:val="left"/>
        <w:rPr>
          <w:rFonts w:eastAsia="Times New Roman"/>
          <w:szCs w:val="28"/>
          <w:lang w:val="kk-KZ"/>
        </w:rPr>
      </w:pPr>
    </w:p>
    <w:p w:rsidR="00051B29" w:rsidRDefault="00051B29" w:rsidP="00051B29">
      <w:pPr>
        <w:pStyle w:val="afe"/>
        <w:tabs>
          <w:tab w:val="left" w:pos="142"/>
          <w:tab w:val="left" w:pos="284"/>
          <w:tab w:val="left" w:pos="743"/>
        </w:tabs>
        <w:spacing w:before="0" w:after="0"/>
        <w:ind w:firstLine="709"/>
        <w:contextualSpacing/>
        <w:jc w:val="left"/>
        <w:rPr>
          <w:rFonts w:eastAsia="Times New Roman"/>
          <w:szCs w:val="28"/>
          <w:lang w:val="kk-KZ"/>
        </w:rPr>
      </w:pPr>
      <w:r>
        <w:rPr>
          <w:rFonts w:eastAsia="Times New Roman"/>
          <w:szCs w:val="28"/>
          <w:lang w:val="kk-KZ"/>
        </w:rPr>
        <w:t>3) 4 - сынып:</w:t>
      </w:r>
    </w:p>
    <w:p w:rsidR="00051B29" w:rsidRDefault="00051B29" w:rsidP="00051B29">
      <w:pPr>
        <w:pStyle w:val="afe"/>
        <w:tabs>
          <w:tab w:val="left" w:pos="142"/>
          <w:tab w:val="left" w:pos="284"/>
          <w:tab w:val="left" w:pos="743"/>
        </w:tabs>
        <w:spacing w:before="0" w:after="0"/>
        <w:ind w:firstLine="709"/>
        <w:contextualSpacing/>
        <w:jc w:val="left"/>
        <w:rPr>
          <w:rFonts w:eastAsia="Times New Roman"/>
          <w:szCs w:val="28"/>
          <w:lang w:val="kk-KZ"/>
        </w:rPr>
      </w:pPr>
      <w:r>
        <w:rPr>
          <w:rFonts w:eastAsia="Times New Roman"/>
          <w:szCs w:val="28"/>
          <w:lang w:val="kk-KZ"/>
        </w:rPr>
        <w:t>10-кесте</w:t>
      </w:r>
    </w:p>
    <w:p w:rsidR="00051B29" w:rsidRDefault="00051B29" w:rsidP="00051B29">
      <w:pPr>
        <w:pStyle w:val="afe"/>
        <w:tabs>
          <w:tab w:val="left" w:pos="142"/>
          <w:tab w:val="left" w:pos="284"/>
          <w:tab w:val="left" w:pos="743"/>
        </w:tabs>
        <w:spacing w:before="0" w:after="0"/>
        <w:ind w:firstLine="709"/>
        <w:contextualSpacing/>
        <w:jc w:val="left"/>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228"/>
        <w:gridCol w:w="48"/>
        <w:gridCol w:w="1419"/>
        <w:gridCol w:w="2553"/>
        <w:gridCol w:w="4397"/>
      </w:tblGrid>
      <w:tr w:rsidR="00051B29" w:rsidTr="00051B2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rPr>
                <w:rFonts w:ascii="Times New Roman" w:hAnsi="Times New Roman"/>
                <w:sz w:val="24"/>
                <w:szCs w:val="24"/>
                <w:lang w:val="kk-KZ"/>
              </w:rPr>
            </w:pPr>
            <w:r>
              <w:rPr>
                <w:rFonts w:ascii="Times New Roman" w:hAnsi="Times New Roman"/>
                <w:sz w:val="24"/>
                <w:szCs w:val="24"/>
                <w:lang w:val="kk-KZ"/>
              </w:rPr>
              <w:t>О</w:t>
            </w:r>
            <w:r w:rsidR="00051B29">
              <w:rPr>
                <w:rFonts w:ascii="Times New Roman" w:hAnsi="Times New Roman"/>
                <w:sz w:val="24"/>
                <w:szCs w:val="24"/>
                <w:lang w:val="kk-KZ"/>
              </w:rPr>
              <w:t>ртақ тақырып</w:t>
            </w:r>
          </w:p>
          <w:p w:rsidR="00051B29" w:rsidRDefault="00051B29">
            <w:pPr>
              <w:spacing w:line="240" w:lineRule="auto"/>
              <w:contextualSpacing/>
              <w:rPr>
                <w:rFonts w:ascii="Times New Roman" w:hAnsi="Times New Roman"/>
                <w:iCs/>
                <w:sz w:val="24"/>
                <w:szCs w:val="24"/>
                <w:lang w:val="kk-KZ"/>
              </w:rPr>
            </w:pPr>
            <w:r>
              <w:rPr>
                <w:rFonts w:ascii="Times New Roman" w:hAnsi="Times New Roman"/>
                <w:sz w:val="24"/>
                <w:szCs w:val="24"/>
                <w:lang w:val="kk-KZ"/>
              </w:rPr>
              <w:t>тар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rPr>
                <w:rFonts w:ascii="Times New Roman" w:hAnsi="Times New Roman"/>
                <w:sz w:val="24"/>
                <w:szCs w:val="24"/>
                <w:lang w:val="kk-KZ"/>
              </w:rPr>
            </w:pPr>
            <w:r>
              <w:rPr>
                <w:rFonts w:ascii="Times New Roman" w:hAnsi="Times New Roman"/>
                <w:sz w:val="24"/>
                <w:szCs w:val="24"/>
                <w:lang w:val="kk-KZ"/>
              </w:rPr>
              <w:t>С</w:t>
            </w:r>
            <w:r w:rsidR="00051B29">
              <w:rPr>
                <w:rFonts w:ascii="Times New Roman" w:hAnsi="Times New Roman"/>
                <w:sz w:val="24"/>
                <w:szCs w:val="24"/>
                <w:lang w:val="kk-KZ"/>
              </w:rPr>
              <w:t>өйлеу әрекеттері</w:t>
            </w:r>
          </w:p>
          <w:p w:rsidR="00051B29" w:rsidRDefault="00051B29">
            <w:pPr>
              <w:spacing w:line="240" w:lineRule="auto"/>
              <w:contextualSpacing/>
              <w:rPr>
                <w:rFonts w:ascii="Times New Roman" w:hAnsi="Times New Roman"/>
                <w:sz w:val="24"/>
                <w:szCs w:val="24"/>
                <w:lang w:val="kk-KZ"/>
              </w:rPr>
            </w:pPr>
            <w:r>
              <w:rPr>
                <w:rFonts w:ascii="Times New Roman" w:hAnsi="Times New Roman"/>
                <w:sz w:val="24"/>
                <w:szCs w:val="24"/>
                <w:lang w:val="kk-KZ"/>
              </w:rPr>
              <w:t>нің түрлері</w:t>
            </w:r>
          </w:p>
        </w:tc>
        <w:tc>
          <w:tcPr>
            <w:tcW w:w="6945" w:type="dxa"/>
            <w:gridSpan w:val="2"/>
            <w:tcBorders>
              <w:top w:val="single" w:sz="4" w:space="0" w:color="auto"/>
              <w:left w:val="single" w:sz="4" w:space="0" w:color="auto"/>
              <w:bottom w:val="single" w:sz="4" w:space="0" w:color="auto"/>
              <w:right w:val="single" w:sz="4" w:space="0" w:color="auto"/>
            </w:tcBorders>
            <w:hideMark/>
          </w:tcPr>
          <w:p w:rsidR="00051B29" w:rsidRDefault="00051B29">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i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rPr>
                <w:rFonts w:ascii="Times New Roman" w:hAnsi="Times New Roman"/>
                <w:sz w:val="24"/>
                <w:szCs w:val="24"/>
                <w:lang w:val="kk-KZ"/>
              </w:rPr>
            </w:pPr>
            <w:r>
              <w:rPr>
                <w:rFonts w:ascii="Times New Roman" w:hAnsi="Times New Roman"/>
                <w:sz w:val="24"/>
                <w:szCs w:val="24"/>
                <w:lang w:val="kk-KZ"/>
              </w:rPr>
              <w:t>Д</w:t>
            </w:r>
            <w:r w:rsidR="00051B29">
              <w:rPr>
                <w:rFonts w:ascii="Times New Roman" w:hAnsi="Times New Roman"/>
                <w:sz w:val="24"/>
                <w:szCs w:val="24"/>
                <w:lang w:val="kk-KZ"/>
              </w:rPr>
              <w:t>ағдылар</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764EF3">
            <w:pPr>
              <w:spacing w:line="240" w:lineRule="auto"/>
              <w:contextualSpacing/>
              <w:rPr>
                <w:rFonts w:ascii="Times New Roman" w:hAnsi="Times New Roman"/>
                <w:sz w:val="24"/>
                <w:szCs w:val="24"/>
                <w:lang w:val="kk-KZ"/>
              </w:rPr>
            </w:pPr>
            <w:r>
              <w:rPr>
                <w:rFonts w:ascii="Times New Roman" w:hAnsi="Times New Roman"/>
                <w:sz w:val="24"/>
                <w:szCs w:val="24"/>
                <w:lang w:val="kk-KZ"/>
              </w:rPr>
              <w:t>О</w:t>
            </w:r>
            <w:r w:rsidR="00051B29">
              <w:rPr>
                <w:rFonts w:ascii="Times New Roman" w:hAnsi="Times New Roman"/>
                <w:sz w:val="24"/>
                <w:szCs w:val="24"/>
                <w:lang w:val="kk-KZ"/>
              </w:rPr>
              <w:t>қ</w:t>
            </w:r>
            <w:r w:rsidR="00A9576C">
              <w:rPr>
                <w:rFonts w:ascii="Times New Roman" w:hAnsi="Times New Roman"/>
                <w:sz w:val="24"/>
                <w:szCs w:val="24"/>
                <w:lang w:val="kk-KZ"/>
              </w:rPr>
              <w:t>ыт</w:t>
            </w:r>
            <w:r w:rsidR="00051B29">
              <w:rPr>
                <w:rFonts w:ascii="Times New Roman" w:hAnsi="Times New Roman"/>
                <w:sz w:val="24"/>
                <w:szCs w:val="24"/>
                <w:lang w:val="kk-KZ"/>
              </w:rPr>
              <w:t>у мақсаттары</w:t>
            </w:r>
          </w:p>
        </w:tc>
      </w:tr>
      <w:tr w:rsidR="00051B29" w:rsidRPr="00347807" w:rsidTr="00051B2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 Менің Отаным – Қазақстан</w:t>
            </w: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 Адами құндылықтар</w:t>
            </w: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bCs/>
                <w:sz w:val="24"/>
                <w:szCs w:val="24"/>
                <w:lang w:val="kk-KZ"/>
              </w:rPr>
            </w:pP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widowControl/>
              <w:spacing w:line="240" w:lineRule="auto"/>
              <w:contextualSpacing/>
              <w:rPr>
                <w:rFonts w:ascii="Times New Roman" w:hAnsi="Times New Roman"/>
                <w:sz w:val="24"/>
                <w:szCs w:val="24"/>
                <w:lang w:val="kk-KZ"/>
              </w:rPr>
            </w:pPr>
            <w:r>
              <w:rPr>
                <w:rFonts w:ascii="Times New Roman" w:hAnsi="Times New Roman"/>
                <w:sz w:val="24"/>
                <w:szCs w:val="24"/>
                <w:lang w:val="kk-KZ"/>
              </w:rPr>
              <w:t>Тыңдалым және айтылым</w:t>
            </w:r>
          </w:p>
          <w:p w:rsidR="00051B29" w:rsidRDefault="00051B29">
            <w:pPr>
              <w:spacing w:line="240" w:lineRule="auto"/>
              <w:contextualSpacing/>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pStyle w:val="13"/>
              <w:spacing w:line="240" w:lineRule="auto"/>
              <w:ind w:left="0"/>
              <w:rPr>
                <w:rFonts w:ascii="Times New Roman" w:hAnsi="Times New Roman"/>
                <w:sz w:val="24"/>
                <w:szCs w:val="24"/>
                <w:lang w:val="kk-KZ"/>
              </w:rPr>
            </w:pPr>
            <w:r>
              <w:rPr>
                <w:rFonts w:ascii="Times New Roman" w:hAnsi="Times New Roman"/>
                <w:sz w:val="24"/>
                <w:szCs w:val="24"/>
                <w:lang w:val="kk-KZ"/>
              </w:rPr>
              <w:t xml:space="preserve">4.1.2.1 тақырыпты талқылауда тілдік нормаларды сақтап өз ойын жүйелі жеткізу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eastAsia="Times New Roman" w:hAnsi="Times New Roman"/>
                <w:b/>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Жазылым</w:t>
            </w:r>
          </w:p>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sz w:val="24"/>
                <w:szCs w:val="24"/>
                <w:lang w:val="kk-KZ" w:eastAsia="en-GB"/>
              </w:rPr>
              <w:t xml:space="preserve">3.1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pStyle w:val="13"/>
              <w:spacing w:line="240" w:lineRule="auto"/>
              <w:ind w:left="0"/>
              <w:rPr>
                <w:rFonts w:ascii="Times New Roman" w:hAnsi="Times New Roman"/>
                <w:sz w:val="24"/>
                <w:szCs w:val="24"/>
                <w:lang w:val="kk-KZ"/>
              </w:rPr>
            </w:pPr>
            <w:r>
              <w:rPr>
                <w:rFonts w:ascii="Times New Roman" w:hAnsi="Times New Roman"/>
                <w:sz w:val="24"/>
                <w:szCs w:val="24"/>
                <w:lang w:val="kk-KZ"/>
              </w:rPr>
              <w:t xml:space="preserve">4.3.1.1 </w:t>
            </w:r>
            <w:r>
              <w:rPr>
                <w:rFonts w:ascii="Times New Roman" w:hAnsi="Times New Roman"/>
                <w:color w:val="000000"/>
                <w:sz w:val="24"/>
                <w:szCs w:val="24"/>
                <w:lang w:val="kk-KZ"/>
              </w:rPr>
              <w:t xml:space="preserve">өз бетінше таныс </w:t>
            </w:r>
            <w:r>
              <w:rPr>
                <w:rFonts w:ascii="Times New Roman" w:hAnsi="Times New Roman"/>
                <w:sz w:val="24"/>
                <w:szCs w:val="24"/>
                <w:lang w:val="kk-KZ"/>
              </w:rPr>
              <w:t>сөздер арқылы жоспар/сызба бойынша әңгімелеу мәтінін 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3.2 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pStyle w:val="13"/>
              <w:spacing w:line="240" w:lineRule="auto"/>
              <w:ind w:left="0"/>
              <w:rPr>
                <w:rFonts w:ascii="Times New Roman" w:hAnsi="Times New Roman"/>
                <w:sz w:val="24"/>
                <w:szCs w:val="24"/>
                <w:lang w:val="kk-KZ"/>
              </w:rPr>
            </w:pPr>
            <w:r>
              <w:rPr>
                <w:rFonts w:ascii="Times New Roman" w:hAnsi="Times New Roman"/>
                <w:sz w:val="24"/>
                <w:szCs w:val="24"/>
                <w:lang w:val="kk-KZ"/>
              </w:rPr>
              <w:t xml:space="preserve">4.3.2.1 мұғалімінің көмегімен грамматикалық, стилдік қателерді анықтайды </w:t>
            </w:r>
            <w:r>
              <w:rPr>
                <w:rFonts w:ascii="Times New Roman" w:hAnsi="Times New Roman"/>
                <w:color w:val="1A171B"/>
                <w:sz w:val="24"/>
                <w:szCs w:val="24"/>
                <w:lang w:val="kk-KZ" w:eastAsia="en-GB"/>
              </w:rPr>
              <w:t>және түзетеді.</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каллиграфиялық нормаларды сақтау, жазу техникасын жетілдіру және </w:t>
            </w:r>
            <w:r>
              <w:rPr>
                <w:rFonts w:ascii="Times New Roman" w:eastAsia="Times New Roman" w:hAnsi="Times New Roman"/>
                <w:sz w:val="24"/>
                <w:szCs w:val="24"/>
                <w:lang w:val="kk-KZ" w:eastAsia="en-GB"/>
              </w:rPr>
              <w:t>таза жазу</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tabs>
                <w:tab w:val="left" w:pos="993"/>
                <w:tab w:val="left" w:pos="1843"/>
              </w:tabs>
              <w:autoSpaceDE w:val="0"/>
              <w:autoSpaceDN w:val="0"/>
              <w:adjustRightInd w:val="0"/>
              <w:spacing w:line="240" w:lineRule="auto"/>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tabs>
                <w:tab w:val="left" w:pos="993"/>
                <w:tab w:val="left" w:pos="1843"/>
              </w:tabs>
              <w:autoSpaceDE w:val="0"/>
              <w:autoSpaceDN w:val="0"/>
              <w:adjustRightInd w:val="0"/>
              <w:spacing w:line="240" w:lineRule="auto"/>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4.4.1.1 жаңа сөздерді орфоэпиялық және орфографиялық сөздіктер көмегімен қатесіз дұрыс жазу және айту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4.4.1.4 айтылуы мен жазылуында айырмашылығы бар сөздерді анықтап </w:t>
            </w:r>
            <w:r>
              <w:rPr>
                <w:rFonts w:ascii="Times New Roman" w:eastAsia="Times New Roman" w:hAnsi="Times New Roman"/>
                <w:sz w:val="24"/>
                <w:szCs w:val="24"/>
                <w:lang w:val="kk-KZ"/>
              </w:rPr>
              <w:lastRenderedPageBreak/>
              <w:t>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4.4.2.1 зат есімдердің негізгі септік жалғауларының мәнін іс-жүзінде меңгеру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4.4.2.2 заттың қатыстылығына байланысты («зат есім + зат есім») сөйлем құрастыру</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4.4.2.3 заттың санына не мөлшеріне байланысты («сан есім + зат есім» +зат есім) сөйлем құрастыру: Бір бума қағаз. Екі жәшік алма</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rPr>
                <w:rFonts w:ascii="Times New Roman" w:hAnsi="Times New Roman"/>
                <w:sz w:val="24"/>
                <w:szCs w:val="24"/>
                <w:lang w:val="kk-KZ"/>
              </w:rPr>
            </w:pPr>
            <w:r>
              <w:rPr>
                <w:rFonts w:ascii="Times New Roman" w:hAnsi="Times New Roman"/>
                <w:sz w:val="24"/>
                <w:szCs w:val="24"/>
                <w:lang w:val="kk-KZ"/>
              </w:rPr>
              <w:t>4.4.2.4 заттың сынына байланысты сөйлем құрастыру («сын есім + зат есім»): Ағаш қасық)</w:t>
            </w:r>
          </w:p>
        </w:tc>
      </w:tr>
      <w:tr w:rsidR="00051B29" w:rsidTr="00051B29">
        <w:trPr>
          <w:trHeight w:val="20"/>
        </w:trPr>
        <w:tc>
          <w:tcPr>
            <w:tcW w:w="9639" w:type="dxa"/>
            <w:gridSpan w:val="5"/>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051B29" w:rsidRPr="00347807" w:rsidTr="00051B2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 Мәдени мұра </w:t>
            </w: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4930AD" w:rsidRDefault="00493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051B29" w:rsidRDefault="00051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bCs/>
                <w:sz w:val="24"/>
                <w:szCs w:val="24"/>
                <w:lang w:val="kk-KZ"/>
              </w:rPr>
            </w:pPr>
            <w:r>
              <w:rPr>
                <w:rFonts w:ascii="Times New Roman" w:eastAsia="Times New Roman" w:hAnsi="Times New Roman"/>
                <w:sz w:val="24"/>
                <w:szCs w:val="24"/>
                <w:lang w:val="kk-KZ"/>
              </w:rPr>
              <w:t>4. Мамандықтар әлемі</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тақырыпты талқылауда тілдік нормаларды сақтап өз ойын жүйелі жеткізу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pStyle w:val="aa"/>
              <w:spacing w:line="240" w:lineRule="auto"/>
              <w:rPr>
                <w:rFonts w:ascii="Times New Roman" w:hAnsi="Times New Roman"/>
                <w:lang w:val="kk-KZ"/>
              </w:rPr>
            </w:pPr>
            <w:r>
              <w:rPr>
                <w:rFonts w:ascii="Times New Roman" w:hAnsi="Times New Roman"/>
                <w:sz w:val="24"/>
                <w:lang w:val="kk-KZ" w:eastAsia="en-GB"/>
              </w:rPr>
              <w:t xml:space="preserve">4.1.4.1 көрнекіліктер қолданып </w:t>
            </w:r>
            <w:r>
              <w:rPr>
                <w:rFonts w:ascii="Times New Roman" w:hAnsi="Times New Roman"/>
                <w:color w:val="1A171B"/>
                <w:sz w:val="24"/>
                <w:lang w:val="kk-KZ" w:eastAsia="en-GB"/>
              </w:rPr>
              <w:t>ө</w:t>
            </w:r>
            <w:r>
              <w:rPr>
                <w:rFonts w:ascii="Times New Roman" w:hAnsi="Times New Roman"/>
                <w:sz w:val="24"/>
                <w:lang w:val="kk-KZ" w:eastAsia="en-GB"/>
              </w:rPr>
              <w:t>з жоспары бойынша әңгіме құрастыру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мағынасын түсіну, сөйлеу барысында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4.2.5.1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жүйелеу, мағлұматтардың маңызды тұстарын анықтау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color w:val="000000"/>
                <w:sz w:val="24"/>
                <w:szCs w:val="24"/>
                <w:lang w:val="kk-KZ" w:eastAsia="en-GB"/>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4.3.1.1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мәтінін, 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p w:rsidR="00051B29" w:rsidRDefault="00051B29">
            <w:pPr>
              <w:autoSpaceDE w:val="0"/>
              <w:autoSpaceDN w:val="0"/>
              <w:adjustRightInd w:val="0"/>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каллиграфиялық нормаларды сақтау, жазу техникасын жетілдіру және </w:t>
            </w:r>
            <w:r>
              <w:rPr>
                <w:rFonts w:ascii="Times New Roman" w:eastAsia="Times New Roman" w:hAnsi="Times New Roman"/>
                <w:sz w:val="24"/>
                <w:szCs w:val="24"/>
                <w:lang w:val="kk-KZ" w:eastAsia="en-GB"/>
              </w:rPr>
              <w:t>таза жазу</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tabs>
                <w:tab w:val="left" w:pos="993"/>
                <w:tab w:val="left" w:pos="1843"/>
              </w:tabs>
              <w:autoSpaceDE w:val="0"/>
              <w:autoSpaceDN w:val="0"/>
              <w:adjustRightInd w:val="0"/>
              <w:spacing w:line="240" w:lineRule="auto"/>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tabs>
                <w:tab w:val="left" w:pos="993"/>
                <w:tab w:val="left" w:pos="1843"/>
              </w:tabs>
              <w:autoSpaceDE w:val="0"/>
              <w:autoSpaceDN w:val="0"/>
              <w:adjustRightInd w:val="0"/>
              <w:spacing w:line="240" w:lineRule="auto"/>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4.4.1.1 жаңа сөздерді орфоэпиялық және орфографиялық сөздіктер көмегімен қатесіз дұрыс жазу және айту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4.4.2.1 зат есімдердің негізгі септік жалғауларының мәнін іс-жүзінде меңгеру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4.4.2.2 заттың қатыстылығына байланысты («зат есім + зат есім») сөйлем құрастыру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lang w:val="kk-KZ"/>
              </w:rPr>
            </w:pPr>
            <w:r>
              <w:rPr>
                <w:rFonts w:ascii="Times New Roman" w:hAnsi="Times New Roman"/>
                <w:color w:val="000000" w:themeColor="text1"/>
                <w:sz w:val="24"/>
                <w:szCs w:val="24"/>
                <w:lang w:val="kk-KZ"/>
              </w:rPr>
              <w:t>4.4.2.3 заттың санына не мөлшеріне байланысты («сан есім + зат есім» +зат есім) сөйлемқұрастыру: Бір бума қағаз.</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lang w:val="kk-KZ"/>
              </w:rPr>
            </w:pPr>
            <w:r>
              <w:rPr>
                <w:rFonts w:ascii="Times New Roman" w:hAnsi="Times New Roman"/>
                <w:sz w:val="24"/>
                <w:szCs w:val="24"/>
                <w:lang w:val="kk-KZ"/>
              </w:rPr>
              <w:t>4.4.2.4 заттың сынына байланысты сөйлем құрастыру («сын есім + зат есім</w:t>
            </w:r>
          </w:p>
        </w:tc>
      </w:tr>
      <w:tr w:rsidR="00051B29" w:rsidTr="00051B29">
        <w:trPr>
          <w:trHeight w:val="20"/>
        </w:trPr>
        <w:tc>
          <w:tcPr>
            <w:tcW w:w="9639" w:type="dxa"/>
            <w:gridSpan w:val="5"/>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3 - тоқсан</w:t>
            </w:r>
          </w:p>
        </w:tc>
      </w:tr>
      <w:tr w:rsidR="00051B29" w:rsidRPr="00347807" w:rsidTr="00051B2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5. Табиғи құбылыстар </w:t>
            </w: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051B29" w:rsidRDefault="00051B29">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4930AD" w:rsidRDefault="004930AD">
            <w:pPr>
              <w:autoSpaceDE w:val="0"/>
              <w:autoSpaceDN w:val="0"/>
              <w:adjustRightInd w:val="0"/>
              <w:spacing w:line="240" w:lineRule="auto"/>
              <w:rPr>
                <w:rFonts w:ascii="Times New Roman" w:eastAsia="Times New Roman" w:hAnsi="Times New Roman"/>
                <w:sz w:val="24"/>
                <w:szCs w:val="24"/>
                <w:lang w:val="kk-KZ"/>
              </w:rPr>
            </w:pPr>
          </w:p>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lastRenderedPageBreak/>
              <w:t>6. Қоршаған ортаны қорғау</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rPr>
                <w:rFonts w:ascii="Times New Roman" w:hAnsi="Times New Roman"/>
                <w:sz w:val="24"/>
                <w:szCs w:val="24"/>
              </w:rPr>
            </w:pPr>
            <w:r>
              <w:rPr>
                <w:rFonts w:ascii="Times New Roman" w:hAnsi="Times New Roman"/>
                <w:sz w:val="24"/>
                <w:szCs w:val="24"/>
                <w:lang w:val="kk-KZ"/>
              </w:rPr>
              <w:lastRenderedPageBreak/>
              <w:t>Т</w:t>
            </w:r>
            <w:r>
              <w:rPr>
                <w:rFonts w:ascii="Times New Roman" w:eastAsia="Times New Roman" w:hAnsi="Times New Roman"/>
                <w:sz w:val="24"/>
                <w:szCs w:val="24"/>
                <w:lang w:val="kk-KZ"/>
              </w:rPr>
              <w:t>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тақырыпты талқылауда тілдік нормаларды сақтап өз ойын жүйелі жеткізу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P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4.1.4.1 көрнекіліктер қолданып </w:t>
            </w:r>
            <w:r>
              <w:rPr>
                <w:rFonts w:ascii="Times New Roman" w:eastAsia="Times New Roman" w:hAnsi="Times New Roman"/>
                <w:color w:val="1A171B"/>
                <w:sz w:val="24"/>
                <w:szCs w:val="24"/>
                <w:lang w:val="kk-KZ" w:eastAsia="en-GB"/>
              </w:rPr>
              <w:t>ө</w:t>
            </w:r>
            <w:r>
              <w:rPr>
                <w:rFonts w:ascii="Times New Roman" w:eastAsia="Times New Roman" w:hAnsi="Times New Roman"/>
                <w:sz w:val="24"/>
                <w:szCs w:val="24"/>
                <w:lang w:val="kk-KZ" w:eastAsia="en-GB"/>
              </w:rPr>
              <w:t>з жоспары бойынша әңгіме құрастыру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Оқылым</w:t>
            </w:r>
          </w:p>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4.2.5.1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жүйелеу, мағлұматтардың маңызды тұстарын анықтау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4.2.6.3 м</w:t>
            </w:r>
            <w:r>
              <w:rPr>
                <w:rFonts w:ascii="Times New Roman" w:hAnsi="Times New Roman"/>
                <w:sz w:val="24"/>
                <w:szCs w:val="24"/>
                <w:lang w:val="kk-KZ"/>
              </w:rPr>
              <w:t>әтінді ара қашықтықта қалыпты сөйлеу тілімен және сыбырлап айту арқылы естіп қабылдау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hAnsi="Times New Roman"/>
                <w:sz w:val="24"/>
                <w:szCs w:val="24"/>
                <w:lang w:val="kk-KZ"/>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4.3.1.1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мәтінін, 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color w:val="000000"/>
                <w:sz w:val="24"/>
                <w:szCs w:val="24"/>
                <w:lang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4.3.4.2 диалогтің тыныс белгілерін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spacing w:line="240" w:lineRule="auto"/>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4.4.1.5 дауыссыз б-п, қ-ғ, к-г ,н-ң дыбыстары саралап жіктеп ,кездесетін </w:t>
            </w:r>
            <w:r>
              <w:rPr>
                <w:rFonts w:ascii="Times New Roman" w:eastAsia="Times New Roman" w:hAnsi="Times New Roman"/>
                <w:sz w:val="24"/>
                <w:szCs w:val="24"/>
                <w:lang w:val="kk-KZ"/>
              </w:rPr>
              <w:lastRenderedPageBreak/>
              <w:t>сөздерді дұрыс айту және емлесін сақтап жазу</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4.4.1.6 дауысты а-ә, о-ө, у-ү, ұ-ү дыбыстарын саралап жіктеп кездесетін сөздерде емлесін сақтап жазу</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p w:rsidR="00051B29" w:rsidRDefault="00051B29">
            <w:pPr>
              <w:spacing w:line="240" w:lineRule="auto"/>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4.4.2.3 заттың санына не мөлшеріне байланысты («сан есім + зат есім» +зат есім) сөйлем құрастыру: Бір бума қағаз. Екі жәшік алма.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4.4.2.4 заттың сынына байланысты сөйлем құрастыру («сын есім + зат есім»): Ағаш қасық</w:t>
            </w:r>
          </w:p>
        </w:tc>
      </w:tr>
      <w:tr w:rsidR="00051B29"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4.4.2.5 кеңістік қатынасқа байланысты («зат есім + алдында, жанында, алдына + етістік») сөйлем құрастыру. Мектеп алдына келді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4.4.2.6 кеңістік қатынасқа байланысты сөйлем құрастыру («зат есім + етістік»): Мектептен жүгіріп шықты </w:t>
            </w:r>
          </w:p>
        </w:tc>
      </w:tr>
      <w:tr w:rsidR="00051B29" w:rsidRPr="00347807" w:rsidTr="00051B2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4.4.2.7 уақыттық қатынасқа байланысты сөйлем құрастыру («үстеу + етістік»): Түске дейін келді.</w:t>
            </w:r>
          </w:p>
        </w:tc>
      </w:tr>
      <w:tr w:rsidR="00051B29" w:rsidTr="00051B29">
        <w:trPr>
          <w:trHeight w:val="20"/>
        </w:trPr>
        <w:tc>
          <w:tcPr>
            <w:tcW w:w="9639" w:type="dxa"/>
            <w:gridSpan w:val="5"/>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051B29" w:rsidRPr="00347807" w:rsidTr="00051B29">
        <w:trPr>
          <w:trHeight w:val="20"/>
        </w:trPr>
        <w:tc>
          <w:tcPr>
            <w:tcW w:w="1228" w:type="dxa"/>
            <w:vMerge w:val="restart"/>
            <w:tcBorders>
              <w:top w:val="single" w:sz="4" w:space="0" w:color="auto"/>
              <w:left w:val="single" w:sz="4" w:space="0" w:color="auto"/>
              <w:bottom w:val="single" w:sz="4" w:space="0" w:color="auto"/>
              <w:right w:val="single" w:sz="4" w:space="0" w:color="auto"/>
            </w:tcBorders>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7. Ғарышқа саяхат </w:t>
            </w: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p>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8. Болашаққа саяхат</w:t>
            </w:r>
          </w:p>
          <w:p w:rsidR="00051B29" w:rsidRDefault="00051B29">
            <w:pPr>
              <w:spacing w:line="240" w:lineRule="auto"/>
              <w:jc w:val="both"/>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тақырыпты талқылауда тілдік нормаларды сақтап өз ойын жүйелі жеткізу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4.1.4.1 көрнекіліктер қолданып </w:t>
            </w:r>
            <w:r>
              <w:rPr>
                <w:rFonts w:ascii="Times New Roman" w:eastAsia="Times New Roman" w:hAnsi="Times New Roman"/>
                <w:color w:val="1A171B"/>
                <w:sz w:val="24"/>
                <w:szCs w:val="24"/>
                <w:lang w:val="kk-KZ" w:eastAsia="en-GB"/>
              </w:rPr>
              <w:t>ө</w:t>
            </w:r>
            <w:r>
              <w:rPr>
                <w:rFonts w:ascii="Times New Roman" w:eastAsia="Times New Roman" w:hAnsi="Times New Roman"/>
                <w:sz w:val="24"/>
                <w:szCs w:val="24"/>
                <w:lang w:val="kk-KZ" w:eastAsia="en-GB"/>
              </w:rPr>
              <w:t>з жоспары бойынша әңгіме құрастыру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Оқылым</w:t>
            </w: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4.2.5.1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w:t>
            </w:r>
            <w:r>
              <w:rPr>
                <w:rFonts w:ascii="Times New Roman" w:hAnsi="Times New Roman"/>
                <w:sz w:val="24"/>
                <w:szCs w:val="24"/>
                <w:lang w:val="kk-KZ"/>
              </w:rPr>
              <w:lastRenderedPageBreak/>
              <w:t>жүйелеу, мағлұматтардың маңызды тұстарын анықтау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b/>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4.2.6.3 м</w:t>
            </w:r>
            <w:r>
              <w:rPr>
                <w:rFonts w:ascii="Times New Roman" w:hAnsi="Times New Roman"/>
                <w:sz w:val="24"/>
                <w:szCs w:val="24"/>
                <w:lang w:val="kk-KZ"/>
              </w:rPr>
              <w:t>әтінді ара қашықтықта қалыпты сөйлеу тілімен және сыбырлап айту арқылы естіп қабылдау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Жазылым</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eastAsia="Times New Roman" w:hAnsi="Times New Roman"/>
                <w:color w:val="000000"/>
                <w:sz w:val="24"/>
                <w:szCs w:val="24"/>
                <w:lang w:eastAsia="en-GB"/>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4.3.4.2 диалогтің тыныс белгілерін қолдану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4.4.1.5 дауыссыз б-п, қ-ғ, к-г, н-ң дыбыстары саралап жіктеп ,кездесетін сөздерді дұрыс айту және емлесін сақтап жазу</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4.4.1.6 дауысты а-ә, о-ө, у-ү, ұ-ү дыбыстарын саралап жіктеп кездесетін сөздерде емлесін сақтап жазу</w:t>
            </w:r>
          </w:p>
        </w:tc>
      </w:tr>
      <w:tr w:rsidR="00051B29"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4.4.2.5 кеңістік қатынасқа байланысты («зат есім + алдында, жанында, алдына + етістік») сөйлем құрастыру. Мектеп алдына келді</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4.4.2.6 кеңістік қатынасқа байланысты сөйлем құрастыру («зат есім + етістік»): Мектептен жүгіріп шықты </w:t>
            </w:r>
          </w:p>
        </w:tc>
      </w:tr>
      <w:tr w:rsidR="00051B29" w:rsidRPr="00347807" w:rsidTr="00051B2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051B29" w:rsidRDefault="00051B2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051B29" w:rsidRDefault="00051B2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4.4.2.7 уақыттық қатынасқабайланысты сөйлем құрастыру («үстеу + етістік»): Түске дейін келді</w:t>
            </w:r>
          </w:p>
        </w:tc>
      </w:tr>
    </w:tbl>
    <w:p w:rsidR="00A86A4E" w:rsidRPr="006C5A93" w:rsidRDefault="00A86A4E" w:rsidP="00EB7A0B">
      <w:pPr>
        <w:widowControl w:val="0"/>
        <w:spacing w:after="0" w:line="240" w:lineRule="auto"/>
        <w:contextualSpacing/>
        <w:jc w:val="center"/>
        <w:rPr>
          <w:rFonts w:ascii="Times New Roman" w:hAnsi="Times New Roman"/>
          <w:lang w:val="kk-KZ"/>
        </w:rPr>
      </w:pPr>
    </w:p>
    <w:sectPr w:rsidR="00A86A4E" w:rsidRPr="006C5A93" w:rsidSect="00ED2979">
      <w:headerReference w:type="default" r:id="rId8"/>
      <w:foot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E6F" w:rsidRDefault="00C95E6F">
      <w:pPr>
        <w:spacing w:after="0" w:line="240" w:lineRule="auto"/>
      </w:pPr>
      <w:r>
        <w:separator/>
      </w:r>
    </w:p>
  </w:endnote>
  <w:endnote w:type="continuationSeparator" w:id="0">
    <w:p w:rsidR="00C95E6F" w:rsidRDefault="00C95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10" w:rsidRPr="00270B50" w:rsidRDefault="00D45710">
    <w:pPr>
      <w:pStyle w:val="aa"/>
      <w:jc w:val="right"/>
      <w:rPr>
        <w:rFonts w:ascii="Times New Roman" w:hAnsi="Times New Roman"/>
      </w:rPr>
    </w:pPr>
  </w:p>
  <w:p w:rsidR="00D45710" w:rsidRDefault="00D4571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E6F" w:rsidRDefault="00C95E6F">
      <w:pPr>
        <w:spacing w:after="0" w:line="240" w:lineRule="auto"/>
      </w:pPr>
      <w:r>
        <w:separator/>
      </w:r>
    </w:p>
  </w:footnote>
  <w:footnote w:type="continuationSeparator" w:id="0">
    <w:p w:rsidR="00C95E6F" w:rsidRDefault="00C95E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244850"/>
      <w:docPartObj>
        <w:docPartGallery w:val="Page Numbers (Top of Page)"/>
        <w:docPartUnique/>
      </w:docPartObj>
    </w:sdtPr>
    <w:sdtEndPr>
      <w:rPr>
        <w:rFonts w:ascii="Times New Roman" w:hAnsi="Times New Roman"/>
        <w:sz w:val="28"/>
        <w:szCs w:val="28"/>
      </w:rPr>
    </w:sdtEndPr>
    <w:sdtContent>
      <w:p w:rsidR="000B24B2" w:rsidRPr="000B24B2" w:rsidRDefault="000B24B2">
        <w:pPr>
          <w:pStyle w:val="a8"/>
          <w:jc w:val="center"/>
          <w:rPr>
            <w:rFonts w:ascii="Times New Roman" w:hAnsi="Times New Roman"/>
            <w:sz w:val="28"/>
            <w:szCs w:val="28"/>
          </w:rPr>
        </w:pPr>
        <w:r w:rsidRPr="000B24B2">
          <w:rPr>
            <w:rFonts w:ascii="Times New Roman" w:hAnsi="Times New Roman"/>
            <w:sz w:val="28"/>
            <w:szCs w:val="28"/>
          </w:rPr>
          <w:fldChar w:fldCharType="begin"/>
        </w:r>
        <w:r w:rsidRPr="000B24B2">
          <w:rPr>
            <w:rFonts w:ascii="Times New Roman" w:hAnsi="Times New Roman"/>
            <w:sz w:val="28"/>
            <w:szCs w:val="28"/>
          </w:rPr>
          <w:instrText>PAGE   \* MERGEFORMAT</w:instrText>
        </w:r>
        <w:r w:rsidRPr="000B24B2">
          <w:rPr>
            <w:rFonts w:ascii="Times New Roman" w:hAnsi="Times New Roman"/>
            <w:sz w:val="28"/>
            <w:szCs w:val="28"/>
          </w:rPr>
          <w:fldChar w:fldCharType="separate"/>
        </w:r>
        <w:r w:rsidR="00347807" w:rsidRPr="00347807">
          <w:rPr>
            <w:rFonts w:ascii="Times New Roman" w:hAnsi="Times New Roman"/>
            <w:noProof/>
            <w:sz w:val="28"/>
            <w:szCs w:val="28"/>
            <w:lang w:val="ru-RU"/>
          </w:rPr>
          <w:t>1</w:t>
        </w:r>
        <w:r w:rsidRPr="000B24B2">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180079"/>
      <w:docPartObj>
        <w:docPartGallery w:val="Page Numbers (Top of Page)"/>
        <w:docPartUnique/>
      </w:docPartObj>
    </w:sdtPr>
    <w:sdtEndPr/>
    <w:sdtContent>
      <w:p w:rsidR="00ED2979" w:rsidRDefault="00ED2979">
        <w:pPr>
          <w:pStyle w:val="a8"/>
          <w:jc w:val="center"/>
        </w:pPr>
        <w:r>
          <w:fldChar w:fldCharType="begin"/>
        </w:r>
        <w:r>
          <w:instrText>PAGE   \* MERGEFORMAT</w:instrText>
        </w:r>
        <w:r>
          <w:fldChar w:fldCharType="separate"/>
        </w:r>
        <w:r w:rsidR="00347807" w:rsidRPr="00347807">
          <w:rPr>
            <w:noProof/>
            <w:lang w:val="ru-RU"/>
          </w:rPr>
          <w:t>34</w:t>
        </w:r>
        <w:r>
          <w:fldChar w:fldCharType="end"/>
        </w:r>
      </w:p>
    </w:sdtContent>
  </w:sdt>
  <w:p w:rsidR="00ED2979" w:rsidRDefault="00ED297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7A45C84"/>
    <w:multiLevelType w:val="multilevel"/>
    <w:tmpl w:val="022468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DC4B33"/>
    <w:multiLevelType w:val="hybridMultilevel"/>
    <w:tmpl w:val="B98A9090"/>
    <w:lvl w:ilvl="0" w:tplc="68B0B622">
      <w:start w:val="1"/>
      <w:numFmt w:val="decimal"/>
      <w:lvlText w:val="%1)"/>
      <w:lvlJc w:val="left"/>
      <w:pPr>
        <w:ind w:left="786" w:hanging="360"/>
      </w:pPr>
      <w:rPr>
        <w:rFonts w:eastAsia="Calibr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2E76460"/>
    <w:multiLevelType w:val="hybridMultilevel"/>
    <w:tmpl w:val="10922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F2E56"/>
    <w:multiLevelType w:val="hybridMultilevel"/>
    <w:tmpl w:val="DAEE6D0E"/>
    <w:lvl w:ilvl="0" w:tplc="CA06E41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5">
    <w:nsid w:val="1E2F3265"/>
    <w:multiLevelType w:val="hybridMultilevel"/>
    <w:tmpl w:val="4C42F1C0"/>
    <w:lvl w:ilvl="0" w:tplc="925C7C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403439E7"/>
    <w:multiLevelType w:val="hybridMultilevel"/>
    <w:tmpl w:val="289AD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362A81"/>
    <w:multiLevelType w:val="hybridMultilevel"/>
    <w:tmpl w:val="838AE7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8A05FB"/>
    <w:multiLevelType w:val="hybridMultilevel"/>
    <w:tmpl w:val="B7027A34"/>
    <w:lvl w:ilvl="0" w:tplc="B27484FA">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2">
    <w:nsid w:val="52221D39"/>
    <w:multiLevelType w:val="multilevel"/>
    <w:tmpl w:val="923ED4F2"/>
    <w:lvl w:ilvl="0">
      <w:start w:val="55"/>
      <w:numFmt w:val="decimal"/>
      <w:lvlText w:val="%1"/>
      <w:lvlJc w:val="left"/>
      <w:pPr>
        <w:ind w:left="690" w:hanging="690"/>
      </w:pPr>
      <w:rPr>
        <w:rFonts w:hint="default"/>
      </w:rPr>
    </w:lvl>
    <w:lvl w:ilvl="1">
      <w:start w:val="7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30E7E2F"/>
    <w:multiLevelType w:val="multilevel"/>
    <w:tmpl w:val="4392C9B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B4F2DA7"/>
    <w:multiLevelType w:val="hybridMultilevel"/>
    <w:tmpl w:val="32508784"/>
    <w:lvl w:ilvl="0" w:tplc="3B2432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17">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num w:numId="1">
    <w:abstractNumId w:val="11"/>
  </w:num>
  <w:num w:numId="2">
    <w:abstractNumId w:val="16"/>
  </w:num>
  <w:num w:numId="3">
    <w:abstractNumId w:val="0"/>
  </w:num>
  <w:num w:numId="4">
    <w:abstractNumId w:val="14"/>
  </w:num>
  <w:num w:numId="5">
    <w:abstractNumId w:val="7"/>
  </w:num>
  <w:num w:numId="6">
    <w:abstractNumId w:val="18"/>
    <w:lvlOverride w:ilvl="0">
      <w:startOverride w:val="1"/>
    </w:lvlOverride>
  </w:num>
  <w:num w:numId="7">
    <w:abstractNumId w:val="10"/>
  </w:num>
  <w:num w:numId="8">
    <w:abstractNumId w:val="9"/>
  </w:num>
  <w:num w:numId="9">
    <w:abstractNumId w:val="17"/>
  </w:num>
  <w:num w:numId="10">
    <w:abstractNumId w:val="1"/>
  </w:num>
  <w:num w:numId="11">
    <w:abstractNumId w:val="13"/>
  </w:num>
  <w:num w:numId="12">
    <w:abstractNumId w:val="2"/>
  </w:num>
  <w:num w:numId="13">
    <w:abstractNumId w:val="4"/>
  </w:num>
  <w:num w:numId="14">
    <w:abstractNumId w:val="12"/>
  </w:num>
  <w:num w:numId="15">
    <w:abstractNumId w:val="6"/>
  </w:num>
  <w:num w:numId="16">
    <w:abstractNumId w:val="5"/>
  </w:num>
  <w:num w:numId="17">
    <w:abstractNumId w:val="3"/>
  </w:num>
  <w:num w:numId="18">
    <w:abstractNumId w:val="8"/>
  </w:num>
  <w:num w:numId="19">
    <w:abstractNumId w:val="15"/>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0"/>
  </w:num>
  <w:num w:numId="26">
    <w:abstractNumId w:val="1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56C22"/>
    <w:rsid w:val="00004317"/>
    <w:rsid w:val="00005619"/>
    <w:rsid w:val="000136FA"/>
    <w:rsid w:val="00015306"/>
    <w:rsid w:val="00025FD4"/>
    <w:rsid w:val="000328C9"/>
    <w:rsid w:val="00044D71"/>
    <w:rsid w:val="00045E97"/>
    <w:rsid w:val="00051B29"/>
    <w:rsid w:val="000557A5"/>
    <w:rsid w:val="00063122"/>
    <w:rsid w:val="00090BC5"/>
    <w:rsid w:val="00092C0C"/>
    <w:rsid w:val="000A5849"/>
    <w:rsid w:val="000A5EEE"/>
    <w:rsid w:val="000A782D"/>
    <w:rsid w:val="000B24B2"/>
    <w:rsid w:val="000B6D88"/>
    <w:rsid w:val="000C2396"/>
    <w:rsid w:val="000C403E"/>
    <w:rsid w:val="000C6C84"/>
    <w:rsid w:val="000D63A3"/>
    <w:rsid w:val="000D6961"/>
    <w:rsid w:val="000E2387"/>
    <w:rsid w:val="000F00B6"/>
    <w:rsid w:val="000F0D34"/>
    <w:rsid w:val="001038E9"/>
    <w:rsid w:val="001059E2"/>
    <w:rsid w:val="001072E2"/>
    <w:rsid w:val="00115A37"/>
    <w:rsid w:val="00120A37"/>
    <w:rsid w:val="001327FC"/>
    <w:rsid w:val="00135E18"/>
    <w:rsid w:val="00141FC4"/>
    <w:rsid w:val="00142C8B"/>
    <w:rsid w:val="00143996"/>
    <w:rsid w:val="0014718E"/>
    <w:rsid w:val="00147560"/>
    <w:rsid w:val="00150540"/>
    <w:rsid w:val="00152998"/>
    <w:rsid w:val="00153C85"/>
    <w:rsid w:val="0015527F"/>
    <w:rsid w:val="001615E7"/>
    <w:rsid w:val="00164EDD"/>
    <w:rsid w:val="00170466"/>
    <w:rsid w:val="001706AE"/>
    <w:rsid w:val="001727A5"/>
    <w:rsid w:val="00182333"/>
    <w:rsid w:val="00184181"/>
    <w:rsid w:val="001876F5"/>
    <w:rsid w:val="00190C80"/>
    <w:rsid w:val="001B5CE8"/>
    <w:rsid w:val="001B7AF0"/>
    <w:rsid w:val="001C073A"/>
    <w:rsid w:val="001C0C14"/>
    <w:rsid w:val="001C202D"/>
    <w:rsid w:val="001C3297"/>
    <w:rsid w:val="001C4BF6"/>
    <w:rsid w:val="001D6177"/>
    <w:rsid w:val="001E4A17"/>
    <w:rsid w:val="001E5FF2"/>
    <w:rsid w:val="001E6717"/>
    <w:rsid w:val="001E6DC5"/>
    <w:rsid w:val="001F60DD"/>
    <w:rsid w:val="001F7F42"/>
    <w:rsid w:val="0020383C"/>
    <w:rsid w:val="002054FF"/>
    <w:rsid w:val="00206E31"/>
    <w:rsid w:val="00207205"/>
    <w:rsid w:val="00221181"/>
    <w:rsid w:val="00225A66"/>
    <w:rsid w:val="002346D0"/>
    <w:rsid w:val="00236619"/>
    <w:rsid w:val="00251BA0"/>
    <w:rsid w:val="0025541F"/>
    <w:rsid w:val="00256E6F"/>
    <w:rsid w:val="0026166F"/>
    <w:rsid w:val="0026169E"/>
    <w:rsid w:val="002737EB"/>
    <w:rsid w:val="00274A51"/>
    <w:rsid w:val="00292634"/>
    <w:rsid w:val="002936ED"/>
    <w:rsid w:val="00293FB8"/>
    <w:rsid w:val="0029574F"/>
    <w:rsid w:val="002A0113"/>
    <w:rsid w:val="002A21E2"/>
    <w:rsid w:val="002A2C1C"/>
    <w:rsid w:val="002A7005"/>
    <w:rsid w:val="002B0FFC"/>
    <w:rsid w:val="002B215C"/>
    <w:rsid w:val="002D4656"/>
    <w:rsid w:val="002E2EFF"/>
    <w:rsid w:val="002E6CC2"/>
    <w:rsid w:val="002F110D"/>
    <w:rsid w:val="002F3FFE"/>
    <w:rsid w:val="002F4733"/>
    <w:rsid w:val="002F51CD"/>
    <w:rsid w:val="002F63C6"/>
    <w:rsid w:val="0030394A"/>
    <w:rsid w:val="00311B38"/>
    <w:rsid w:val="0031399E"/>
    <w:rsid w:val="003171AD"/>
    <w:rsid w:val="003238E8"/>
    <w:rsid w:val="00323D95"/>
    <w:rsid w:val="00325621"/>
    <w:rsid w:val="00325BC9"/>
    <w:rsid w:val="00327C08"/>
    <w:rsid w:val="00330546"/>
    <w:rsid w:val="0034486F"/>
    <w:rsid w:val="00347807"/>
    <w:rsid w:val="00354210"/>
    <w:rsid w:val="00361E8B"/>
    <w:rsid w:val="00362701"/>
    <w:rsid w:val="00366F98"/>
    <w:rsid w:val="0037127D"/>
    <w:rsid w:val="003717A6"/>
    <w:rsid w:val="00380BC9"/>
    <w:rsid w:val="00382C27"/>
    <w:rsid w:val="003A005C"/>
    <w:rsid w:val="003A0FA5"/>
    <w:rsid w:val="003A533D"/>
    <w:rsid w:val="003C1ABE"/>
    <w:rsid w:val="003C3FFE"/>
    <w:rsid w:val="003D0881"/>
    <w:rsid w:val="003D1D4E"/>
    <w:rsid w:val="003E027C"/>
    <w:rsid w:val="003E0994"/>
    <w:rsid w:val="003E3865"/>
    <w:rsid w:val="003F39F0"/>
    <w:rsid w:val="003F5498"/>
    <w:rsid w:val="003F5C8E"/>
    <w:rsid w:val="003F6724"/>
    <w:rsid w:val="003F72BC"/>
    <w:rsid w:val="00401A65"/>
    <w:rsid w:val="004107F8"/>
    <w:rsid w:val="00424230"/>
    <w:rsid w:val="00425889"/>
    <w:rsid w:val="00425F39"/>
    <w:rsid w:val="004261D0"/>
    <w:rsid w:val="00427196"/>
    <w:rsid w:val="0043049F"/>
    <w:rsid w:val="00433BE3"/>
    <w:rsid w:val="00457175"/>
    <w:rsid w:val="00461553"/>
    <w:rsid w:val="004669D2"/>
    <w:rsid w:val="004671E8"/>
    <w:rsid w:val="00472083"/>
    <w:rsid w:val="00477E2E"/>
    <w:rsid w:val="004839B3"/>
    <w:rsid w:val="004930AD"/>
    <w:rsid w:val="004A0E44"/>
    <w:rsid w:val="004A5EB6"/>
    <w:rsid w:val="004B0728"/>
    <w:rsid w:val="004B3CBC"/>
    <w:rsid w:val="004B4DE7"/>
    <w:rsid w:val="004C34D4"/>
    <w:rsid w:val="004C45D6"/>
    <w:rsid w:val="004C6916"/>
    <w:rsid w:val="004D0AAB"/>
    <w:rsid w:val="004D1457"/>
    <w:rsid w:val="004D3A9E"/>
    <w:rsid w:val="004D4B55"/>
    <w:rsid w:val="004E1DE2"/>
    <w:rsid w:val="004E25F0"/>
    <w:rsid w:val="004E5B98"/>
    <w:rsid w:val="004F3C32"/>
    <w:rsid w:val="004F40CC"/>
    <w:rsid w:val="004F4CAD"/>
    <w:rsid w:val="004F51BB"/>
    <w:rsid w:val="004F6ECD"/>
    <w:rsid w:val="005155E8"/>
    <w:rsid w:val="00515BC3"/>
    <w:rsid w:val="00530CB8"/>
    <w:rsid w:val="00534854"/>
    <w:rsid w:val="00551B8F"/>
    <w:rsid w:val="005559DD"/>
    <w:rsid w:val="005568EB"/>
    <w:rsid w:val="00557872"/>
    <w:rsid w:val="0055793F"/>
    <w:rsid w:val="00562B54"/>
    <w:rsid w:val="005677A4"/>
    <w:rsid w:val="00570D52"/>
    <w:rsid w:val="00572060"/>
    <w:rsid w:val="005738B9"/>
    <w:rsid w:val="00575C96"/>
    <w:rsid w:val="00585EB2"/>
    <w:rsid w:val="005935F3"/>
    <w:rsid w:val="0059540C"/>
    <w:rsid w:val="005A4AE5"/>
    <w:rsid w:val="005B757D"/>
    <w:rsid w:val="005C38EC"/>
    <w:rsid w:val="005D6E29"/>
    <w:rsid w:val="005E012E"/>
    <w:rsid w:val="005E40C7"/>
    <w:rsid w:val="005E5509"/>
    <w:rsid w:val="005F06E7"/>
    <w:rsid w:val="005F3A2F"/>
    <w:rsid w:val="005F747B"/>
    <w:rsid w:val="00600FAA"/>
    <w:rsid w:val="00605E46"/>
    <w:rsid w:val="00614E78"/>
    <w:rsid w:val="006218CA"/>
    <w:rsid w:val="0062618F"/>
    <w:rsid w:val="00630094"/>
    <w:rsid w:val="00631A63"/>
    <w:rsid w:val="00657ED2"/>
    <w:rsid w:val="00660874"/>
    <w:rsid w:val="00660D4B"/>
    <w:rsid w:val="00660FF6"/>
    <w:rsid w:val="00661A1E"/>
    <w:rsid w:val="00671678"/>
    <w:rsid w:val="0067286F"/>
    <w:rsid w:val="00673ACA"/>
    <w:rsid w:val="006812C9"/>
    <w:rsid w:val="006829FC"/>
    <w:rsid w:val="00684F99"/>
    <w:rsid w:val="0068507F"/>
    <w:rsid w:val="0068627D"/>
    <w:rsid w:val="006A012E"/>
    <w:rsid w:val="006A1E92"/>
    <w:rsid w:val="006B7169"/>
    <w:rsid w:val="006C5A93"/>
    <w:rsid w:val="006D70A6"/>
    <w:rsid w:val="006D73D0"/>
    <w:rsid w:val="006E46CF"/>
    <w:rsid w:val="006E67F3"/>
    <w:rsid w:val="006F4769"/>
    <w:rsid w:val="006F4F4F"/>
    <w:rsid w:val="006F5CD8"/>
    <w:rsid w:val="00701816"/>
    <w:rsid w:val="0070186B"/>
    <w:rsid w:val="00702723"/>
    <w:rsid w:val="00703270"/>
    <w:rsid w:val="00704C5F"/>
    <w:rsid w:val="00722235"/>
    <w:rsid w:val="00722280"/>
    <w:rsid w:val="00723801"/>
    <w:rsid w:val="00734585"/>
    <w:rsid w:val="00746FCB"/>
    <w:rsid w:val="007574C1"/>
    <w:rsid w:val="0075759E"/>
    <w:rsid w:val="00762F4C"/>
    <w:rsid w:val="00763B72"/>
    <w:rsid w:val="00764EF3"/>
    <w:rsid w:val="00765B05"/>
    <w:rsid w:val="007725BF"/>
    <w:rsid w:val="007740E0"/>
    <w:rsid w:val="00780489"/>
    <w:rsid w:val="00791A6E"/>
    <w:rsid w:val="00793753"/>
    <w:rsid w:val="007A5444"/>
    <w:rsid w:val="007B14BE"/>
    <w:rsid w:val="007B2102"/>
    <w:rsid w:val="007B7ED1"/>
    <w:rsid w:val="007C09DC"/>
    <w:rsid w:val="007C0AB8"/>
    <w:rsid w:val="007C22C3"/>
    <w:rsid w:val="007C262B"/>
    <w:rsid w:val="007C346E"/>
    <w:rsid w:val="007C4362"/>
    <w:rsid w:val="007D31FA"/>
    <w:rsid w:val="007D4CDA"/>
    <w:rsid w:val="007D5A36"/>
    <w:rsid w:val="007D5FD2"/>
    <w:rsid w:val="007D7633"/>
    <w:rsid w:val="007E4D4A"/>
    <w:rsid w:val="007F0FCF"/>
    <w:rsid w:val="007F284F"/>
    <w:rsid w:val="007F3382"/>
    <w:rsid w:val="007F38F0"/>
    <w:rsid w:val="007F4F15"/>
    <w:rsid w:val="007F6146"/>
    <w:rsid w:val="008127BA"/>
    <w:rsid w:val="008133DA"/>
    <w:rsid w:val="00815895"/>
    <w:rsid w:val="00823F95"/>
    <w:rsid w:val="008256C6"/>
    <w:rsid w:val="008272F2"/>
    <w:rsid w:val="00834F21"/>
    <w:rsid w:val="00836804"/>
    <w:rsid w:val="0084562D"/>
    <w:rsid w:val="00845BC7"/>
    <w:rsid w:val="0085011B"/>
    <w:rsid w:val="0085263B"/>
    <w:rsid w:val="008533E6"/>
    <w:rsid w:val="008540D6"/>
    <w:rsid w:val="00854133"/>
    <w:rsid w:val="008625FB"/>
    <w:rsid w:val="00864D8D"/>
    <w:rsid w:val="00870184"/>
    <w:rsid w:val="00876391"/>
    <w:rsid w:val="00876D2F"/>
    <w:rsid w:val="00882913"/>
    <w:rsid w:val="008919A7"/>
    <w:rsid w:val="00896849"/>
    <w:rsid w:val="00896E05"/>
    <w:rsid w:val="008A3EDC"/>
    <w:rsid w:val="008A7AE7"/>
    <w:rsid w:val="008B1033"/>
    <w:rsid w:val="008B6BF1"/>
    <w:rsid w:val="008C3CC3"/>
    <w:rsid w:val="008C7889"/>
    <w:rsid w:val="008C7AB6"/>
    <w:rsid w:val="008D00B1"/>
    <w:rsid w:val="008D37FB"/>
    <w:rsid w:val="008D7787"/>
    <w:rsid w:val="008E061B"/>
    <w:rsid w:val="008E15DF"/>
    <w:rsid w:val="008E6F5C"/>
    <w:rsid w:val="008F29AC"/>
    <w:rsid w:val="008F476F"/>
    <w:rsid w:val="008F5818"/>
    <w:rsid w:val="008F6EC6"/>
    <w:rsid w:val="00900338"/>
    <w:rsid w:val="00903F14"/>
    <w:rsid w:val="0091740A"/>
    <w:rsid w:val="009174A1"/>
    <w:rsid w:val="009321B7"/>
    <w:rsid w:val="00934CB0"/>
    <w:rsid w:val="00965596"/>
    <w:rsid w:val="00974ABA"/>
    <w:rsid w:val="00977509"/>
    <w:rsid w:val="0098080B"/>
    <w:rsid w:val="00983286"/>
    <w:rsid w:val="00983A21"/>
    <w:rsid w:val="009851F4"/>
    <w:rsid w:val="0098548E"/>
    <w:rsid w:val="00993CB1"/>
    <w:rsid w:val="009958BA"/>
    <w:rsid w:val="009A2491"/>
    <w:rsid w:val="009A2E62"/>
    <w:rsid w:val="009B0AA3"/>
    <w:rsid w:val="009B0C52"/>
    <w:rsid w:val="009B138B"/>
    <w:rsid w:val="009B3A6F"/>
    <w:rsid w:val="009C528C"/>
    <w:rsid w:val="009C6294"/>
    <w:rsid w:val="009C71B7"/>
    <w:rsid w:val="009D6221"/>
    <w:rsid w:val="009E7E22"/>
    <w:rsid w:val="009F278B"/>
    <w:rsid w:val="009F3A1C"/>
    <w:rsid w:val="00A06815"/>
    <w:rsid w:val="00A13791"/>
    <w:rsid w:val="00A207BD"/>
    <w:rsid w:val="00A2592E"/>
    <w:rsid w:val="00A31E05"/>
    <w:rsid w:val="00A3545E"/>
    <w:rsid w:val="00A3736C"/>
    <w:rsid w:val="00A42CEA"/>
    <w:rsid w:val="00A52EB1"/>
    <w:rsid w:val="00A55BC7"/>
    <w:rsid w:val="00A57533"/>
    <w:rsid w:val="00A62DA8"/>
    <w:rsid w:val="00A71814"/>
    <w:rsid w:val="00A73C7C"/>
    <w:rsid w:val="00A747F1"/>
    <w:rsid w:val="00A76717"/>
    <w:rsid w:val="00A809C9"/>
    <w:rsid w:val="00A86A4E"/>
    <w:rsid w:val="00A94E82"/>
    <w:rsid w:val="00A9576C"/>
    <w:rsid w:val="00AB3240"/>
    <w:rsid w:val="00AB4D33"/>
    <w:rsid w:val="00AB638F"/>
    <w:rsid w:val="00AB7370"/>
    <w:rsid w:val="00AD2D69"/>
    <w:rsid w:val="00AD6941"/>
    <w:rsid w:val="00AE0844"/>
    <w:rsid w:val="00AF2BF4"/>
    <w:rsid w:val="00AF3C00"/>
    <w:rsid w:val="00B04978"/>
    <w:rsid w:val="00B11419"/>
    <w:rsid w:val="00B2004E"/>
    <w:rsid w:val="00B21FFB"/>
    <w:rsid w:val="00B245D7"/>
    <w:rsid w:val="00B37579"/>
    <w:rsid w:val="00B435FD"/>
    <w:rsid w:val="00B502EA"/>
    <w:rsid w:val="00B525C0"/>
    <w:rsid w:val="00B56C22"/>
    <w:rsid w:val="00B62220"/>
    <w:rsid w:val="00B63239"/>
    <w:rsid w:val="00B716C8"/>
    <w:rsid w:val="00B72E0E"/>
    <w:rsid w:val="00B75186"/>
    <w:rsid w:val="00B77DC8"/>
    <w:rsid w:val="00BA6549"/>
    <w:rsid w:val="00BB6504"/>
    <w:rsid w:val="00BC4DC9"/>
    <w:rsid w:val="00BD76C8"/>
    <w:rsid w:val="00BE0174"/>
    <w:rsid w:val="00BE39C3"/>
    <w:rsid w:val="00BE656C"/>
    <w:rsid w:val="00BF01E1"/>
    <w:rsid w:val="00BF072E"/>
    <w:rsid w:val="00BF1583"/>
    <w:rsid w:val="00C06437"/>
    <w:rsid w:val="00C07B1F"/>
    <w:rsid w:val="00C14AC5"/>
    <w:rsid w:val="00C14DA7"/>
    <w:rsid w:val="00C15450"/>
    <w:rsid w:val="00C227B2"/>
    <w:rsid w:val="00C254E3"/>
    <w:rsid w:val="00C31A60"/>
    <w:rsid w:val="00C32954"/>
    <w:rsid w:val="00C32CAD"/>
    <w:rsid w:val="00C338B9"/>
    <w:rsid w:val="00C42717"/>
    <w:rsid w:val="00C42BF3"/>
    <w:rsid w:val="00C509B8"/>
    <w:rsid w:val="00C516DD"/>
    <w:rsid w:val="00C55C4C"/>
    <w:rsid w:val="00C55E36"/>
    <w:rsid w:val="00C65AEC"/>
    <w:rsid w:val="00C91579"/>
    <w:rsid w:val="00C95E6F"/>
    <w:rsid w:val="00CA1FFA"/>
    <w:rsid w:val="00CA2E66"/>
    <w:rsid w:val="00CA3B55"/>
    <w:rsid w:val="00CB61D8"/>
    <w:rsid w:val="00CB7301"/>
    <w:rsid w:val="00CB79EC"/>
    <w:rsid w:val="00CB7A00"/>
    <w:rsid w:val="00CC0100"/>
    <w:rsid w:val="00CC11E2"/>
    <w:rsid w:val="00CC214E"/>
    <w:rsid w:val="00CD142E"/>
    <w:rsid w:val="00CD5C5E"/>
    <w:rsid w:val="00CD6533"/>
    <w:rsid w:val="00CF1374"/>
    <w:rsid w:val="00CF6D04"/>
    <w:rsid w:val="00D02101"/>
    <w:rsid w:val="00D05100"/>
    <w:rsid w:val="00D06EDF"/>
    <w:rsid w:val="00D07052"/>
    <w:rsid w:val="00D1077E"/>
    <w:rsid w:val="00D10AFF"/>
    <w:rsid w:val="00D1456B"/>
    <w:rsid w:val="00D220DD"/>
    <w:rsid w:val="00D255E0"/>
    <w:rsid w:val="00D3334F"/>
    <w:rsid w:val="00D36B21"/>
    <w:rsid w:val="00D3708E"/>
    <w:rsid w:val="00D41DF7"/>
    <w:rsid w:val="00D45015"/>
    <w:rsid w:val="00D45710"/>
    <w:rsid w:val="00D57750"/>
    <w:rsid w:val="00D619F7"/>
    <w:rsid w:val="00D63388"/>
    <w:rsid w:val="00D63E98"/>
    <w:rsid w:val="00D714FE"/>
    <w:rsid w:val="00D7379E"/>
    <w:rsid w:val="00D768EE"/>
    <w:rsid w:val="00D7765A"/>
    <w:rsid w:val="00D77B77"/>
    <w:rsid w:val="00D83D93"/>
    <w:rsid w:val="00D8487F"/>
    <w:rsid w:val="00D8659B"/>
    <w:rsid w:val="00DA3EF5"/>
    <w:rsid w:val="00DC340F"/>
    <w:rsid w:val="00DD015C"/>
    <w:rsid w:val="00DD4DDD"/>
    <w:rsid w:val="00DD527B"/>
    <w:rsid w:val="00DE6018"/>
    <w:rsid w:val="00DE6207"/>
    <w:rsid w:val="00DE7FAA"/>
    <w:rsid w:val="00DF5DB7"/>
    <w:rsid w:val="00DF6836"/>
    <w:rsid w:val="00DF7C80"/>
    <w:rsid w:val="00E009D8"/>
    <w:rsid w:val="00E0110C"/>
    <w:rsid w:val="00E03814"/>
    <w:rsid w:val="00E0384A"/>
    <w:rsid w:val="00E04B85"/>
    <w:rsid w:val="00E24033"/>
    <w:rsid w:val="00E435C4"/>
    <w:rsid w:val="00E4374F"/>
    <w:rsid w:val="00E46E2E"/>
    <w:rsid w:val="00E47417"/>
    <w:rsid w:val="00E5307E"/>
    <w:rsid w:val="00E53A61"/>
    <w:rsid w:val="00E5585A"/>
    <w:rsid w:val="00E64306"/>
    <w:rsid w:val="00E66E1B"/>
    <w:rsid w:val="00E9692E"/>
    <w:rsid w:val="00EA0EC0"/>
    <w:rsid w:val="00EA2F35"/>
    <w:rsid w:val="00EA7D15"/>
    <w:rsid w:val="00EB18DF"/>
    <w:rsid w:val="00EB2938"/>
    <w:rsid w:val="00EB7A0B"/>
    <w:rsid w:val="00ED176E"/>
    <w:rsid w:val="00ED1942"/>
    <w:rsid w:val="00ED2979"/>
    <w:rsid w:val="00ED4FAA"/>
    <w:rsid w:val="00EE589C"/>
    <w:rsid w:val="00EF182B"/>
    <w:rsid w:val="00EF414F"/>
    <w:rsid w:val="00EF44C5"/>
    <w:rsid w:val="00EF599F"/>
    <w:rsid w:val="00F01984"/>
    <w:rsid w:val="00F03311"/>
    <w:rsid w:val="00F03DC7"/>
    <w:rsid w:val="00F0658A"/>
    <w:rsid w:val="00F113FB"/>
    <w:rsid w:val="00F136FD"/>
    <w:rsid w:val="00F149CC"/>
    <w:rsid w:val="00F254B8"/>
    <w:rsid w:val="00F269A1"/>
    <w:rsid w:val="00F3281C"/>
    <w:rsid w:val="00F37462"/>
    <w:rsid w:val="00F438D8"/>
    <w:rsid w:val="00F56309"/>
    <w:rsid w:val="00F5746E"/>
    <w:rsid w:val="00F60CE1"/>
    <w:rsid w:val="00F613E7"/>
    <w:rsid w:val="00F64486"/>
    <w:rsid w:val="00F7105C"/>
    <w:rsid w:val="00F80267"/>
    <w:rsid w:val="00F81CAB"/>
    <w:rsid w:val="00F83AFD"/>
    <w:rsid w:val="00F90B12"/>
    <w:rsid w:val="00F915A2"/>
    <w:rsid w:val="00FA14A9"/>
    <w:rsid w:val="00FA2074"/>
    <w:rsid w:val="00FA61E1"/>
    <w:rsid w:val="00FA67B5"/>
    <w:rsid w:val="00FA7E81"/>
    <w:rsid w:val="00FB23F9"/>
    <w:rsid w:val="00FB417A"/>
    <w:rsid w:val="00FC7138"/>
    <w:rsid w:val="00FD3033"/>
    <w:rsid w:val="00FD494E"/>
    <w:rsid w:val="00FD5E2E"/>
    <w:rsid w:val="00FE02C5"/>
    <w:rsid w:val="00FE0788"/>
    <w:rsid w:val="00FF4406"/>
    <w:rsid w:val="00FF63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6C22"/>
    <w:rPr>
      <w:rFonts w:ascii="Calibri" w:eastAsia="Calibri" w:hAnsi="Calibri" w:cs="Times New Roman"/>
    </w:rPr>
  </w:style>
  <w:style w:type="paragraph" w:styleId="1">
    <w:name w:val="heading 1"/>
    <w:basedOn w:val="a0"/>
    <w:next w:val="a0"/>
    <w:link w:val="10"/>
    <w:qFormat/>
    <w:rsid w:val="00B56C22"/>
    <w:pPr>
      <w:widowControl w:val="0"/>
      <w:spacing w:line="240" w:lineRule="auto"/>
      <w:ind w:left="794"/>
      <w:outlineLvl w:val="0"/>
    </w:pPr>
    <w:rPr>
      <w:rFonts w:ascii="Arial" w:eastAsia="Times New Roman" w:hAnsi="Arial"/>
      <w:b/>
      <w:color w:val="808080"/>
      <w:sz w:val="48"/>
      <w:szCs w:val="24"/>
      <w:lang w:val="en-GB"/>
    </w:rPr>
  </w:style>
  <w:style w:type="paragraph" w:styleId="2">
    <w:name w:val="heading 2"/>
    <w:basedOn w:val="a0"/>
    <w:next w:val="a0"/>
    <w:link w:val="20"/>
    <w:qFormat/>
    <w:rsid w:val="00B56C22"/>
    <w:pPr>
      <w:widowControl w:val="0"/>
      <w:spacing w:after="480" w:line="240" w:lineRule="auto"/>
      <w:outlineLvl w:val="1"/>
    </w:pPr>
    <w:rPr>
      <w:rFonts w:ascii="Arial" w:eastAsia="Times New Roman" w:hAnsi="Arial"/>
      <w:sz w:val="24"/>
      <w:szCs w:val="24"/>
      <w:lang w:val="en-GB"/>
    </w:rPr>
  </w:style>
  <w:style w:type="paragraph" w:styleId="3">
    <w:name w:val="heading 3"/>
    <w:basedOn w:val="a0"/>
    <w:next w:val="a0"/>
    <w:link w:val="30"/>
    <w:qFormat/>
    <w:rsid w:val="00B56C22"/>
    <w:pPr>
      <w:widowControl w:val="0"/>
      <w:spacing w:after="0" w:line="260" w:lineRule="exact"/>
      <w:outlineLvl w:val="2"/>
    </w:pPr>
    <w:rPr>
      <w:rFonts w:ascii="Arial" w:eastAsia="Times New Roman" w:hAnsi="Arial"/>
      <w:b/>
      <w:bCs/>
      <w:sz w:val="20"/>
      <w:szCs w:val="26"/>
      <w:lang w:val="en-GB"/>
    </w:rPr>
  </w:style>
  <w:style w:type="paragraph" w:styleId="8">
    <w:name w:val="heading 8"/>
    <w:basedOn w:val="a0"/>
    <w:next w:val="a0"/>
    <w:link w:val="80"/>
    <w:uiPriority w:val="9"/>
    <w:semiHidden/>
    <w:unhideWhenUsed/>
    <w:qFormat/>
    <w:rsid w:val="00B56C22"/>
    <w:pPr>
      <w:spacing w:before="200" w:after="100" w:line="240" w:lineRule="auto"/>
      <w:contextualSpacing/>
      <w:outlineLvl w:val="7"/>
    </w:pPr>
    <w:rPr>
      <w:rFonts w:asciiTheme="majorHAnsi" w:eastAsiaTheme="majorEastAsia" w:hAnsiTheme="majorHAnsi" w:cstheme="majorBidi"/>
      <w:color w:val="C0504D" w:themeColor="accen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56C22"/>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B56C22"/>
    <w:rPr>
      <w:rFonts w:ascii="Arial" w:eastAsia="Times New Roman" w:hAnsi="Arial" w:cs="Times New Roman"/>
      <w:sz w:val="24"/>
      <w:szCs w:val="24"/>
      <w:lang w:val="en-GB"/>
    </w:rPr>
  </w:style>
  <w:style w:type="character" w:customStyle="1" w:styleId="30">
    <w:name w:val="Заголовок 3 Знак"/>
    <w:basedOn w:val="a1"/>
    <w:link w:val="3"/>
    <w:rsid w:val="00B56C22"/>
    <w:rPr>
      <w:rFonts w:ascii="Arial" w:eastAsia="Times New Roman" w:hAnsi="Arial" w:cs="Times New Roman"/>
      <w:b/>
      <w:bCs/>
      <w:sz w:val="20"/>
      <w:szCs w:val="26"/>
      <w:lang w:val="en-GB"/>
    </w:rPr>
  </w:style>
  <w:style w:type="character" w:customStyle="1" w:styleId="80">
    <w:name w:val="Заголовок 8 Знак"/>
    <w:basedOn w:val="a1"/>
    <w:link w:val="8"/>
    <w:uiPriority w:val="9"/>
    <w:semiHidden/>
    <w:rsid w:val="00B56C22"/>
    <w:rPr>
      <w:rFonts w:asciiTheme="majorHAnsi" w:eastAsiaTheme="majorEastAsia" w:hAnsiTheme="majorHAnsi" w:cstheme="majorBidi"/>
      <w:color w:val="C0504D" w:themeColor="accent2"/>
    </w:rPr>
  </w:style>
  <w:style w:type="numbering" w:customStyle="1" w:styleId="11">
    <w:name w:val="Нет списка1"/>
    <w:next w:val="a3"/>
    <w:uiPriority w:val="99"/>
    <w:semiHidden/>
    <w:unhideWhenUsed/>
    <w:rsid w:val="00B56C22"/>
  </w:style>
  <w:style w:type="character" w:customStyle="1" w:styleId="CharChar2">
    <w:name w:val="Char Char2"/>
    <w:rsid w:val="00B56C22"/>
    <w:rPr>
      <w:rFonts w:ascii="Arial" w:hAnsi="Arial"/>
      <w:b/>
      <w:noProof w:val="0"/>
      <w:color w:val="808080"/>
      <w:sz w:val="48"/>
      <w:szCs w:val="24"/>
      <w:lang w:val="en-GB" w:eastAsia="en-US" w:bidi="ar-SA"/>
    </w:rPr>
  </w:style>
  <w:style w:type="character" w:customStyle="1" w:styleId="CharChar1">
    <w:name w:val="Char Char1"/>
    <w:rsid w:val="00B56C22"/>
    <w:rPr>
      <w:rFonts w:ascii="Arial" w:hAnsi="Arial"/>
      <w:noProof w:val="0"/>
      <w:sz w:val="24"/>
      <w:szCs w:val="24"/>
      <w:lang w:val="en-GB" w:eastAsia="en-US" w:bidi="ar-SA"/>
    </w:rPr>
  </w:style>
  <w:style w:type="character" w:customStyle="1" w:styleId="CharChar">
    <w:name w:val="Char Char"/>
    <w:rsid w:val="00B56C22"/>
    <w:rPr>
      <w:rFonts w:ascii="Arial" w:hAnsi="Arial" w:cs="Arial"/>
      <w:b/>
      <w:bCs/>
      <w:noProof w:val="0"/>
      <w:sz w:val="18"/>
      <w:szCs w:val="26"/>
      <w:lang w:val="en-GB" w:eastAsia="en-US" w:bidi="ar-SA"/>
    </w:rPr>
  </w:style>
  <w:style w:type="table" w:styleId="a4">
    <w:name w:val="Table Grid"/>
    <w:basedOn w:val="a2"/>
    <w:uiPriority w:val="59"/>
    <w:rsid w:val="00B56C22"/>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B56C22"/>
  </w:style>
  <w:style w:type="paragraph" w:customStyle="1" w:styleId="Indent">
    <w:name w:val="Indent"/>
    <w:basedOn w:val="a0"/>
    <w:rsid w:val="00B56C22"/>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B56C22"/>
    <w:pPr>
      <w:widowControl w:val="0"/>
      <w:numPr>
        <w:numId w:val="1"/>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B56C22"/>
    <w:pPr>
      <w:widowControl w:val="0"/>
      <w:numPr>
        <w:ilvl w:val="1"/>
        <w:numId w:val="1"/>
      </w:numPr>
      <w:spacing w:after="0" w:line="260" w:lineRule="exact"/>
    </w:pPr>
    <w:rPr>
      <w:rFonts w:ascii="Arial" w:eastAsia="Times New Roman" w:hAnsi="Arial"/>
      <w:szCs w:val="24"/>
      <w:lang w:val="en-GB"/>
    </w:rPr>
  </w:style>
  <w:style w:type="paragraph" w:customStyle="1" w:styleId="SectionTitle2">
    <w:name w:val="Section Title 2"/>
    <w:basedOn w:val="a0"/>
    <w:rsid w:val="00B56C22"/>
    <w:pPr>
      <w:widowControl w:val="0"/>
      <w:numPr>
        <w:ilvl w:val="2"/>
        <w:numId w:val="1"/>
      </w:numPr>
      <w:spacing w:after="0" w:line="260" w:lineRule="exact"/>
    </w:pPr>
    <w:rPr>
      <w:rFonts w:ascii="Arial" w:eastAsia="Times New Roman" w:hAnsi="Arial"/>
      <w:szCs w:val="24"/>
      <w:lang w:val="en-GB"/>
    </w:rPr>
  </w:style>
  <w:style w:type="paragraph" w:styleId="a6">
    <w:name w:val="Balloon Text"/>
    <w:basedOn w:val="a0"/>
    <w:link w:val="a7"/>
    <w:semiHidden/>
    <w:rsid w:val="00B56C22"/>
    <w:pPr>
      <w:widowControl w:val="0"/>
      <w:spacing w:after="0" w:line="260" w:lineRule="exact"/>
    </w:pPr>
    <w:rPr>
      <w:rFonts w:ascii="Tahoma" w:eastAsia="Times New Roman" w:hAnsi="Tahoma"/>
      <w:sz w:val="16"/>
      <w:szCs w:val="16"/>
      <w:lang w:val="en-GB"/>
    </w:rPr>
  </w:style>
  <w:style w:type="character" w:customStyle="1" w:styleId="a7">
    <w:name w:val="Текст выноски Знак"/>
    <w:basedOn w:val="a1"/>
    <w:link w:val="a6"/>
    <w:semiHidden/>
    <w:rsid w:val="00B56C22"/>
    <w:rPr>
      <w:rFonts w:ascii="Tahoma" w:eastAsia="Times New Roman" w:hAnsi="Tahoma" w:cs="Times New Roman"/>
      <w:sz w:val="16"/>
      <w:szCs w:val="16"/>
      <w:lang w:val="en-GB"/>
    </w:rPr>
  </w:style>
  <w:style w:type="paragraph" w:customStyle="1" w:styleId="FieldData">
    <w:name w:val="Field Data"/>
    <w:basedOn w:val="3"/>
    <w:rsid w:val="00B56C22"/>
    <w:pPr>
      <w:spacing w:before="220" w:line="220" w:lineRule="exact"/>
    </w:pPr>
  </w:style>
  <w:style w:type="paragraph" w:customStyle="1" w:styleId="FieldTitle">
    <w:name w:val="Field Title"/>
    <w:basedOn w:val="a0"/>
    <w:rsid w:val="00B56C22"/>
    <w:pPr>
      <w:widowControl w:val="0"/>
      <w:spacing w:before="220" w:after="0" w:line="220" w:lineRule="exact"/>
    </w:pPr>
    <w:rPr>
      <w:rFonts w:ascii="Arial" w:eastAsia="Times New Roman" w:hAnsi="Arial"/>
      <w:szCs w:val="24"/>
      <w:lang w:val="en-GB"/>
    </w:rPr>
  </w:style>
  <w:style w:type="paragraph" w:styleId="a8">
    <w:name w:val="header"/>
    <w:basedOn w:val="a0"/>
    <w:link w:val="a9"/>
    <w:uiPriority w:val="99"/>
    <w:rsid w:val="00B56C22"/>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9">
    <w:name w:val="Верхний колонтитул Знак"/>
    <w:basedOn w:val="a1"/>
    <w:link w:val="a8"/>
    <w:uiPriority w:val="99"/>
    <w:rsid w:val="00B56C22"/>
    <w:rPr>
      <w:rFonts w:ascii="Arial" w:eastAsia="Times New Roman" w:hAnsi="Arial" w:cs="Times New Roman"/>
      <w:sz w:val="20"/>
      <w:szCs w:val="24"/>
      <w:lang w:val="en-GB"/>
    </w:rPr>
  </w:style>
  <w:style w:type="paragraph" w:customStyle="1" w:styleId="Spacer">
    <w:name w:val="Spacer"/>
    <w:basedOn w:val="a0"/>
    <w:rsid w:val="00B56C22"/>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B56C22"/>
    <w:pPr>
      <w:widowControl w:val="0"/>
      <w:spacing w:after="0" w:line="240" w:lineRule="auto"/>
    </w:pPr>
    <w:rPr>
      <w:rFonts w:ascii="Arial" w:eastAsia="Times New Roman" w:hAnsi="Arial"/>
      <w:color w:val="808080"/>
      <w:sz w:val="16"/>
      <w:szCs w:val="16"/>
      <w:lang w:val="en-GB"/>
    </w:rPr>
  </w:style>
  <w:style w:type="paragraph" w:styleId="aa">
    <w:name w:val="footer"/>
    <w:basedOn w:val="a0"/>
    <w:link w:val="ab"/>
    <w:uiPriority w:val="99"/>
    <w:rsid w:val="00B56C22"/>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b">
    <w:name w:val="Нижний колонтитул Знак"/>
    <w:basedOn w:val="a1"/>
    <w:link w:val="aa"/>
    <w:uiPriority w:val="99"/>
    <w:rsid w:val="00B56C22"/>
    <w:rPr>
      <w:rFonts w:ascii="Arial" w:eastAsia="Times New Roman" w:hAnsi="Arial" w:cs="Times New Roman"/>
      <w:sz w:val="20"/>
      <w:szCs w:val="24"/>
      <w:lang w:val="en-GB"/>
    </w:rPr>
  </w:style>
  <w:style w:type="paragraph" w:customStyle="1" w:styleId="Page1Date">
    <w:name w:val="Page 1 Date"/>
    <w:basedOn w:val="Page1Heading"/>
    <w:rsid w:val="00B56C22"/>
    <w:rPr>
      <w:b w:val="0"/>
    </w:rPr>
  </w:style>
  <w:style w:type="paragraph" w:customStyle="1" w:styleId="Page1Heading">
    <w:name w:val="Page 1 Heading"/>
    <w:basedOn w:val="a0"/>
    <w:rsid w:val="00B56C22"/>
    <w:pPr>
      <w:widowControl w:val="0"/>
      <w:spacing w:after="0" w:line="240" w:lineRule="auto"/>
    </w:pPr>
    <w:rPr>
      <w:rFonts w:ascii="Arial" w:eastAsia="Times New Roman" w:hAnsi="Arial"/>
      <w:b/>
      <w:sz w:val="34"/>
      <w:szCs w:val="24"/>
      <w:lang w:val="en-GB"/>
    </w:rPr>
  </w:style>
  <w:style w:type="character" w:styleId="ac">
    <w:name w:val="Hyperlink"/>
    <w:uiPriority w:val="99"/>
    <w:rsid w:val="00B56C22"/>
    <w:rPr>
      <w:color w:val="0000FF"/>
      <w:u w:val="single"/>
    </w:rPr>
  </w:style>
  <w:style w:type="paragraph" w:customStyle="1" w:styleId="CellBullet">
    <w:name w:val="Cell Bullet"/>
    <w:basedOn w:val="a0"/>
    <w:rsid w:val="00B56C22"/>
    <w:pPr>
      <w:widowControl w:val="0"/>
      <w:numPr>
        <w:numId w:val="2"/>
      </w:numPr>
      <w:spacing w:after="0" w:line="260" w:lineRule="exact"/>
    </w:pPr>
    <w:rPr>
      <w:rFonts w:ascii="Arial" w:eastAsia="Times New Roman" w:hAnsi="Arial"/>
      <w:szCs w:val="24"/>
      <w:lang w:val="en-GB"/>
    </w:rPr>
  </w:style>
  <w:style w:type="paragraph" w:styleId="a">
    <w:name w:val="List Bullet"/>
    <w:basedOn w:val="a0"/>
    <w:autoRedefine/>
    <w:rsid w:val="00B56C22"/>
    <w:pPr>
      <w:widowControl w:val="0"/>
      <w:numPr>
        <w:numId w:val="3"/>
      </w:numPr>
      <w:tabs>
        <w:tab w:val="clear" w:pos="360"/>
        <w:tab w:val="num" w:pos="180"/>
      </w:tabs>
      <w:spacing w:after="40" w:line="260" w:lineRule="exact"/>
      <w:ind w:left="180" w:hanging="180"/>
    </w:pPr>
    <w:rPr>
      <w:rFonts w:ascii="Arial" w:eastAsia="Times New Roman" w:hAnsi="Arial"/>
      <w:szCs w:val="24"/>
      <w:lang w:val="en-GB"/>
    </w:rPr>
  </w:style>
  <w:style w:type="paragraph" w:styleId="ad">
    <w:name w:val="Normal (Web)"/>
    <w:basedOn w:val="a0"/>
    <w:rsid w:val="00B56C22"/>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B56C22"/>
    <w:pPr>
      <w:spacing w:after="0" w:line="240" w:lineRule="auto"/>
    </w:pPr>
    <w:rPr>
      <w:rFonts w:ascii="Arial" w:eastAsia="Times New Roman" w:hAnsi="Arial" w:cs="Times New Roman"/>
      <w:b/>
      <w:sz w:val="32"/>
      <w:szCs w:val="32"/>
      <w:lang w:val="en-GB"/>
    </w:rPr>
  </w:style>
  <w:style w:type="paragraph" w:customStyle="1" w:styleId="Header1blue">
    <w:name w:val="Header 1 blue"/>
    <w:rsid w:val="00B56C22"/>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B56C22"/>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B56C22"/>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B56C22"/>
    <w:pPr>
      <w:numPr>
        <w:numId w:val="4"/>
      </w:numPr>
      <w:spacing w:after="240" w:line="288" w:lineRule="auto"/>
    </w:pPr>
    <w:rPr>
      <w:b w:val="0"/>
      <w:color w:val="0066CC"/>
      <w:sz w:val="32"/>
      <w:szCs w:val="32"/>
    </w:rPr>
  </w:style>
  <w:style w:type="paragraph" w:customStyle="1" w:styleId="ListParagraph1">
    <w:name w:val="List Paragraph1"/>
    <w:basedOn w:val="a0"/>
    <w:qFormat/>
    <w:rsid w:val="00B56C22"/>
    <w:pPr>
      <w:ind w:left="720"/>
      <w:contextualSpacing/>
    </w:pPr>
    <w:rPr>
      <w:lang w:val="en-GB"/>
    </w:rPr>
  </w:style>
  <w:style w:type="paragraph" w:customStyle="1" w:styleId="Default">
    <w:name w:val="Default"/>
    <w:rsid w:val="00B56C2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B56C22"/>
    <w:pPr>
      <w:widowControl w:val="0"/>
      <w:spacing w:after="0"/>
      <w:ind w:firstLine="567"/>
      <w:jc w:val="both"/>
      <w:outlineLvl w:val="0"/>
    </w:pPr>
    <w:rPr>
      <w:rFonts w:ascii="Times New Roman" w:eastAsia="Times New Roman" w:hAnsi="Times New Roman"/>
      <w:iCs/>
      <w:sz w:val="24"/>
      <w:szCs w:val="24"/>
      <w:lang w:val="kk-KZ"/>
    </w:rPr>
  </w:style>
  <w:style w:type="character" w:customStyle="1" w:styleId="NESNormalChar">
    <w:name w:val="NES Normal Char"/>
    <w:link w:val="NESNormal"/>
    <w:rsid w:val="00B56C22"/>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B56C22"/>
    <w:pPr>
      <w:numPr>
        <w:numId w:val="5"/>
      </w:numPr>
      <w:autoSpaceDE w:val="0"/>
      <w:autoSpaceDN w:val="0"/>
      <w:adjustRightInd w:val="0"/>
      <w:spacing w:after="120" w:line="360" w:lineRule="auto"/>
    </w:pPr>
    <w:rPr>
      <w:rFonts w:ascii="Arial" w:eastAsia="Times New Roman" w:hAnsi="Arial"/>
      <w:sz w:val="20"/>
      <w:szCs w:val="24"/>
    </w:rPr>
  </w:style>
  <w:style w:type="character" w:customStyle="1" w:styleId="apple-style-span">
    <w:name w:val="apple-style-span"/>
    <w:basedOn w:val="a1"/>
    <w:rsid w:val="00B56C22"/>
  </w:style>
  <w:style w:type="paragraph" w:styleId="ae">
    <w:name w:val="Body Text"/>
    <w:basedOn w:val="a0"/>
    <w:link w:val="af"/>
    <w:rsid w:val="00B56C22"/>
    <w:pPr>
      <w:spacing w:after="0" w:line="240" w:lineRule="auto"/>
    </w:pPr>
    <w:rPr>
      <w:rFonts w:ascii="Arial Narrow" w:eastAsia="Times New Roman" w:hAnsi="Arial Narrow"/>
      <w:i/>
      <w:iCs/>
      <w:sz w:val="20"/>
      <w:szCs w:val="24"/>
    </w:rPr>
  </w:style>
  <w:style w:type="character" w:customStyle="1" w:styleId="af">
    <w:name w:val="Основной текст Знак"/>
    <w:basedOn w:val="a1"/>
    <w:link w:val="ae"/>
    <w:rsid w:val="00B56C22"/>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B56C22"/>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B56C22"/>
    <w:rPr>
      <w:bCs/>
      <w:iCs/>
      <w:sz w:val="24"/>
      <w:szCs w:val="24"/>
      <w:lang w:val="kk-KZ"/>
    </w:rPr>
  </w:style>
  <w:style w:type="character" w:customStyle="1" w:styleId="NESHeading3Char">
    <w:name w:val="NES Heading 3 Char"/>
    <w:link w:val="NESHeading3"/>
    <w:rsid w:val="00B56C22"/>
    <w:rPr>
      <w:rFonts w:ascii="Arial" w:eastAsia="Times New Roman" w:hAnsi="Arial" w:cs="Times New Roman"/>
      <w:b/>
      <w:sz w:val="24"/>
      <w:szCs w:val="24"/>
    </w:rPr>
  </w:style>
  <w:style w:type="paragraph" w:customStyle="1" w:styleId="NESSec16Subject">
    <w:name w:val="NES Sec16 Subject"/>
    <w:basedOn w:val="a0"/>
    <w:autoRedefine/>
    <w:rsid w:val="00B56C22"/>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B56C22"/>
    <w:pPr>
      <w:tabs>
        <w:tab w:val="clear" w:pos="0"/>
        <w:tab w:val="clear" w:pos="720"/>
      </w:tabs>
      <w:spacing w:before="240" w:after="240"/>
    </w:pPr>
    <w:rPr>
      <w:sz w:val="24"/>
      <w:szCs w:val="24"/>
    </w:rPr>
  </w:style>
  <w:style w:type="paragraph" w:customStyle="1" w:styleId="NESTableText">
    <w:name w:val="NES Table Text"/>
    <w:basedOn w:val="a0"/>
    <w:autoRedefine/>
    <w:rsid w:val="00B56C22"/>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styleId="12">
    <w:name w:val="toc 1"/>
    <w:basedOn w:val="a0"/>
    <w:next w:val="a0"/>
    <w:autoRedefine/>
    <w:uiPriority w:val="39"/>
    <w:rsid w:val="00B56C22"/>
    <w:pPr>
      <w:shd w:val="clear" w:color="auto" w:fill="FFFFFF"/>
      <w:tabs>
        <w:tab w:val="right" w:leader="dot" w:pos="9344"/>
      </w:tabs>
      <w:spacing w:before="240" w:after="120" w:line="360" w:lineRule="auto"/>
    </w:pPr>
    <w:rPr>
      <w:rFonts w:ascii="Times New Roman" w:hAnsi="Times New Roman"/>
      <w:bCs/>
      <w:noProof/>
      <w:sz w:val="24"/>
      <w:szCs w:val="24"/>
      <w:lang w:val="kk-KZ"/>
    </w:rPr>
  </w:style>
  <w:style w:type="paragraph" w:styleId="21">
    <w:name w:val="toc 2"/>
    <w:basedOn w:val="a0"/>
    <w:next w:val="a0"/>
    <w:autoRedefine/>
    <w:uiPriority w:val="39"/>
    <w:rsid w:val="00B56C22"/>
    <w:pPr>
      <w:spacing w:before="120" w:after="0"/>
      <w:ind w:left="220"/>
    </w:pPr>
    <w:rPr>
      <w:i/>
      <w:iCs/>
      <w:sz w:val="20"/>
      <w:szCs w:val="20"/>
    </w:rPr>
  </w:style>
  <w:style w:type="paragraph" w:customStyle="1" w:styleId="Style14ptLatinBoldBefore6ptAfter6ptLinespacin">
    <w:name w:val="Style 14 pt (Latin) Bold Before:  6 pt After:  6 pt Line spacin..."/>
    <w:basedOn w:val="a0"/>
    <w:rsid w:val="00B56C22"/>
    <w:pPr>
      <w:widowControl w:val="0"/>
      <w:spacing w:before="120" w:after="0" w:line="260" w:lineRule="exact"/>
    </w:pPr>
    <w:rPr>
      <w:rFonts w:ascii="Arial" w:eastAsia="Times New Roman" w:hAnsi="Arial"/>
      <w:b/>
      <w:sz w:val="28"/>
      <w:szCs w:val="28"/>
      <w:lang w:val="en-GB"/>
    </w:rPr>
  </w:style>
  <w:style w:type="paragraph" w:styleId="HTML">
    <w:name w:val="HTML Preformatted"/>
    <w:basedOn w:val="a0"/>
    <w:link w:val="HTML0"/>
    <w:rsid w:val="00B56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B56C22"/>
    <w:rPr>
      <w:rFonts w:ascii="Courier New" w:eastAsia="Times New Roman" w:hAnsi="Courier New" w:cs="Times New Roman"/>
      <w:sz w:val="20"/>
      <w:szCs w:val="20"/>
      <w:lang w:val="en-GB" w:eastAsia="en-GB"/>
    </w:rPr>
  </w:style>
  <w:style w:type="paragraph" w:styleId="af0">
    <w:name w:val="annotation text"/>
    <w:basedOn w:val="a0"/>
    <w:link w:val="af1"/>
    <w:semiHidden/>
    <w:rsid w:val="00B56C22"/>
    <w:pPr>
      <w:widowControl w:val="0"/>
      <w:spacing w:after="0" w:line="260" w:lineRule="exact"/>
    </w:pPr>
    <w:rPr>
      <w:rFonts w:ascii="Arial" w:eastAsia="Times New Roman" w:hAnsi="Arial"/>
      <w:sz w:val="20"/>
      <w:szCs w:val="20"/>
    </w:rPr>
  </w:style>
  <w:style w:type="character" w:customStyle="1" w:styleId="af1">
    <w:name w:val="Текст примечания Знак"/>
    <w:basedOn w:val="a1"/>
    <w:link w:val="af0"/>
    <w:semiHidden/>
    <w:rsid w:val="00B56C22"/>
    <w:rPr>
      <w:rFonts w:ascii="Arial" w:eastAsia="Times New Roman" w:hAnsi="Arial" w:cs="Times New Roman"/>
      <w:sz w:val="20"/>
      <w:szCs w:val="20"/>
    </w:rPr>
  </w:style>
  <w:style w:type="character" w:customStyle="1" w:styleId="hps">
    <w:name w:val="hps"/>
    <w:rsid w:val="00B56C22"/>
    <w:rPr>
      <w:rFonts w:cs="Times New Roman"/>
    </w:rPr>
  </w:style>
  <w:style w:type="character" w:customStyle="1" w:styleId="NESBullet1Char">
    <w:name w:val="NES Bullet 1 Char"/>
    <w:link w:val="NESBullet1"/>
    <w:rsid w:val="00B56C22"/>
    <w:rPr>
      <w:rFonts w:ascii="Arial" w:eastAsia="Times New Roman" w:hAnsi="Arial" w:cs="Times New Roman"/>
      <w:sz w:val="20"/>
      <w:szCs w:val="24"/>
    </w:rPr>
  </w:style>
  <w:style w:type="paragraph" w:customStyle="1" w:styleId="NoSpacing1">
    <w:name w:val="No Spacing1"/>
    <w:qFormat/>
    <w:rsid w:val="00B56C22"/>
    <w:pPr>
      <w:spacing w:after="0" w:line="240" w:lineRule="auto"/>
    </w:pPr>
    <w:rPr>
      <w:rFonts w:ascii="Calibri" w:eastAsia="Calibri" w:hAnsi="Calibri" w:cs="Times New Roman"/>
      <w:lang w:eastAsia="ru-RU"/>
    </w:rPr>
  </w:style>
  <w:style w:type="character" w:styleId="af2">
    <w:name w:val="annotation reference"/>
    <w:uiPriority w:val="99"/>
    <w:semiHidden/>
    <w:unhideWhenUsed/>
    <w:rsid w:val="00B56C22"/>
    <w:rPr>
      <w:sz w:val="16"/>
      <w:szCs w:val="16"/>
    </w:rPr>
  </w:style>
  <w:style w:type="paragraph" w:styleId="af3">
    <w:name w:val="annotation subject"/>
    <w:basedOn w:val="af0"/>
    <w:next w:val="af0"/>
    <w:link w:val="af4"/>
    <w:uiPriority w:val="99"/>
    <w:semiHidden/>
    <w:unhideWhenUsed/>
    <w:rsid w:val="00B56C22"/>
    <w:rPr>
      <w:b/>
      <w:bCs/>
    </w:rPr>
  </w:style>
  <w:style w:type="character" w:customStyle="1" w:styleId="af4">
    <w:name w:val="Тема примечания Знак"/>
    <w:basedOn w:val="af1"/>
    <w:link w:val="af3"/>
    <w:uiPriority w:val="99"/>
    <w:semiHidden/>
    <w:rsid w:val="00B56C22"/>
    <w:rPr>
      <w:rFonts w:ascii="Arial" w:eastAsia="Times New Roman" w:hAnsi="Arial" w:cs="Times New Roman"/>
      <w:b/>
      <w:bCs/>
      <w:sz w:val="20"/>
      <w:szCs w:val="20"/>
    </w:rPr>
  </w:style>
  <w:style w:type="character" w:customStyle="1" w:styleId="CommentSubjectChar">
    <w:name w:val="Comment Subject Char"/>
    <w:rsid w:val="00B56C22"/>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B56C22"/>
    <w:pPr>
      <w:tabs>
        <w:tab w:val="left" w:pos="567"/>
        <w:tab w:val="left" w:pos="851"/>
        <w:tab w:val="left" w:pos="1134"/>
      </w:tabs>
      <w:spacing w:after="0" w:line="276" w:lineRule="auto"/>
      <w:ind w:left="0" w:firstLine="567"/>
      <w:jc w:val="both"/>
      <w:outlineLvl w:val="9"/>
    </w:pPr>
    <w:rPr>
      <w:rFonts w:asciiTheme="minorHAnsi" w:eastAsiaTheme="minorHAnsi" w:hAnsiTheme="minorHAnsi" w:cstheme="minorBidi"/>
      <w:b w:val="0"/>
      <w:bCs/>
      <w:iCs/>
      <w:color w:val="auto"/>
      <w:sz w:val="24"/>
      <w:lang w:val="kk-KZ"/>
    </w:rPr>
  </w:style>
  <w:style w:type="paragraph" w:customStyle="1" w:styleId="Style1MaintextAfter6pt">
    <w:name w:val="Style 1 Main text + After:  6 pt"/>
    <w:basedOn w:val="a0"/>
    <w:rsid w:val="00B56C22"/>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0"/>
    <w:link w:val="1MaintextChar"/>
    <w:rsid w:val="00B56C22"/>
    <w:pPr>
      <w:widowControl w:val="0"/>
      <w:spacing w:after="240" w:line="360" w:lineRule="auto"/>
    </w:pPr>
    <w:rPr>
      <w:rFonts w:ascii="Arial" w:eastAsia="Times New Roman" w:hAnsi="Arial"/>
      <w:color w:val="000000"/>
      <w:sz w:val="20"/>
      <w:szCs w:val="20"/>
    </w:rPr>
  </w:style>
  <w:style w:type="character" w:customStyle="1" w:styleId="1MaintextChar">
    <w:name w:val="1 Main text Char"/>
    <w:link w:val="1Maintext"/>
    <w:rsid w:val="00B56C22"/>
    <w:rPr>
      <w:rFonts w:ascii="Arial" w:eastAsia="Times New Roman" w:hAnsi="Arial" w:cs="Times New Roman"/>
      <w:color w:val="000000"/>
      <w:sz w:val="20"/>
      <w:szCs w:val="20"/>
    </w:rPr>
  </w:style>
  <w:style w:type="paragraph" w:styleId="af5">
    <w:name w:val="List Paragraph"/>
    <w:basedOn w:val="a0"/>
    <w:link w:val="af6"/>
    <w:uiPriority w:val="34"/>
    <w:qFormat/>
    <w:rsid w:val="00B56C22"/>
    <w:pPr>
      <w:widowControl w:val="0"/>
      <w:spacing w:after="0" w:line="260" w:lineRule="exact"/>
      <w:ind w:left="708"/>
    </w:pPr>
    <w:rPr>
      <w:rFonts w:ascii="Arial" w:eastAsia="Times New Roman" w:hAnsi="Arial"/>
      <w:szCs w:val="24"/>
      <w:lang w:val="en-GB"/>
    </w:rPr>
  </w:style>
  <w:style w:type="paragraph" w:styleId="af7">
    <w:name w:val="footnote text"/>
    <w:basedOn w:val="a0"/>
    <w:link w:val="af8"/>
    <w:uiPriority w:val="99"/>
    <w:semiHidden/>
    <w:unhideWhenUsed/>
    <w:rsid w:val="00B56C22"/>
    <w:pPr>
      <w:widowControl w:val="0"/>
      <w:spacing w:after="0" w:line="260" w:lineRule="exact"/>
    </w:pPr>
    <w:rPr>
      <w:rFonts w:ascii="Arial" w:eastAsia="Times New Roman" w:hAnsi="Arial"/>
      <w:sz w:val="20"/>
      <w:szCs w:val="20"/>
      <w:lang w:val="en-GB"/>
    </w:rPr>
  </w:style>
  <w:style w:type="character" w:customStyle="1" w:styleId="af8">
    <w:name w:val="Текст сноски Знак"/>
    <w:basedOn w:val="a1"/>
    <w:link w:val="af7"/>
    <w:uiPriority w:val="99"/>
    <w:semiHidden/>
    <w:rsid w:val="00B56C22"/>
    <w:rPr>
      <w:rFonts w:ascii="Arial" w:eastAsia="Times New Roman" w:hAnsi="Arial" w:cs="Times New Roman"/>
      <w:sz w:val="20"/>
      <w:szCs w:val="20"/>
      <w:lang w:val="en-GB"/>
    </w:rPr>
  </w:style>
  <w:style w:type="character" w:styleId="af9">
    <w:name w:val="footnote reference"/>
    <w:uiPriority w:val="99"/>
    <w:semiHidden/>
    <w:unhideWhenUsed/>
    <w:rsid w:val="00B56C22"/>
    <w:rPr>
      <w:vertAlign w:val="superscript"/>
    </w:rPr>
  </w:style>
  <w:style w:type="paragraph" w:styleId="afa">
    <w:name w:val="TOC Heading"/>
    <w:basedOn w:val="1"/>
    <w:next w:val="a0"/>
    <w:uiPriority w:val="39"/>
    <w:semiHidden/>
    <w:unhideWhenUsed/>
    <w:qFormat/>
    <w:rsid w:val="00B56C22"/>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13">
    <w:name w:val="Абзац списка1"/>
    <w:basedOn w:val="a0"/>
    <w:qFormat/>
    <w:rsid w:val="00B56C22"/>
    <w:pPr>
      <w:ind w:left="720"/>
      <w:contextualSpacing/>
    </w:pPr>
    <w:rPr>
      <w:lang w:val="en-GB"/>
    </w:rPr>
  </w:style>
  <w:style w:type="paragraph" w:styleId="afb">
    <w:name w:val="No Spacing"/>
    <w:link w:val="afc"/>
    <w:uiPriority w:val="1"/>
    <w:qFormat/>
    <w:rsid w:val="00B56C22"/>
    <w:pPr>
      <w:spacing w:after="0" w:line="240" w:lineRule="auto"/>
    </w:pPr>
    <w:rPr>
      <w:rFonts w:ascii="Calibri" w:eastAsia="Calibri" w:hAnsi="Calibri" w:cs="Times New Roman"/>
    </w:rPr>
  </w:style>
  <w:style w:type="paragraph" w:styleId="31">
    <w:name w:val="toc 3"/>
    <w:basedOn w:val="a0"/>
    <w:next w:val="a0"/>
    <w:autoRedefine/>
    <w:uiPriority w:val="39"/>
    <w:unhideWhenUsed/>
    <w:rsid w:val="00B56C22"/>
    <w:pPr>
      <w:spacing w:after="0"/>
      <w:ind w:left="440"/>
    </w:pPr>
    <w:rPr>
      <w:sz w:val="20"/>
      <w:szCs w:val="20"/>
    </w:rPr>
  </w:style>
  <w:style w:type="paragraph" w:styleId="4">
    <w:name w:val="toc 4"/>
    <w:basedOn w:val="a0"/>
    <w:next w:val="a0"/>
    <w:autoRedefine/>
    <w:uiPriority w:val="39"/>
    <w:unhideWhenUsed/>
    <w:rsid w:val="00B56C22"/>
    <w:pPr>
      <w:spacing w:after="0"/>
      <w:ind w:left="660"/>
    </w:pPr>
    <w:rPr>
      <w:sz w:val="20"/>
      <w:szCs w:val="20"/>
    </w:rPr>
  </w:style>
  <w:style w:type="paragraph" w:styleId="5">
    <w:name w:val="toc 5"/>
    <w:basedOn w:val="a0"/>
    <w:next w:val="a0"/>
    <w:autoRedefine/>
    <w:uiPriority w:val="39"/>
    <w:unhideWhenUsed/>
    <w:rsid w:val="00B56C22"/>
    <w:pPr>
      <w:spacing w:after="0"/>
      <w:ind w:left="880"/>
    </w:pPr>
    <w:rPr>
      <w:sz w:val="20"/>
      <w:szCs w:val="20"/>
    </w:rPr>
  </w:style>
  <w:style w:type="paragraph" w:styleId="6">
    <w:name w:val="toc 6"/>
    <w:basedOn w:val="a0"/>
    <w:next w:val="a0"/>
    <w:autoRedefine/>
    <w:uiPriority w:val="39"/>
    <w:unhideWhenUsed/>
    <w:rsid w:val="00B56C22"/>
    <w:pPr>
      <w:spacing w:after="0"/>
      <w:ind w:left="1100"/>
    </w:pPr>
    <w:rPr>
      <w:sz w:val="20"/>
      <w:szCs w:val="20"/>
    </w:rPr>
  </w:style>
  <w:style w:type="paragraph" w:styleId="7">
    <w:name w:val="toc 7"/>
    <w:basedOn w:val="a0"/>
    <w:next w:val="a0"/>
    <w:autoRedefine/>
    <w:uiPriority w:val="39"/>
    <w:unhideWhenUsed/>
    <w:rsid w:val="00B56C22"/>
    <w:pPr>
      <w:spacing w:after="0"/>
      <w:ind w:left="1320"/>
    </w:pPr>
    <w:rPr>
      <w:sz w:val="20"/>
      <w:szCs w:val="20"/>
    </w:rPr>
  </w:style>
  <w:style w:type="paragraph" w:styleId="81">
    <w:name w:val="toc 8"/>
    <w:basedOn w:val="a0"/>
    <w:next w:val="a0"/>
    <w:autoRedefine/>
    <w:uiPriority w:val="39"/>
    <w:unhideWhenUsed/>
    <w:rsid w:val="00B56C22"/>
    <w:pPr>
      <w:spacing w:after="0"/>
      <w:ind w:left="1540"/>
    </w:pPr>
    <w:rPr>
      <w:sz w:val="20"/>
      <w:szCs w:val="20"/>
    </w:rPr>
  </w:style>
  <w:style w:type="paragraph" w:styleId="9">
    <w:name w:val="toc 9"/>
    <w:basedOn w:val="a0"/>
    <w:next w:val="a0"/>
    <w:autoRedefine/>
    <w:uiPriority w:val="39"/>
    <w:unhideWhenUsed/>
    <w:rsid w:val="00B56C22"/>
    <w:pPr>
      <w:spacing w:after="0"/>
      <w:ind w:left="1760"/>
    </w:pPr>
    <w:rPr>
      <w:sz w:val="20"/>
      <w:szCs w:val="20"/>
    </w:rPr>
  </w:style>
  <w:style w:type="paragraph" w:customStyle="1" w:styleId="StyleNESBullet1Italic">
    <w:name w:val="Style NES Bullet 1 + Italic"/>
    <w:basedOn w:val="NESBullet1"/>
    <w:rsid w:val="00B56C22"/>
    <w:pPr>
      <w:ind w:left="714" w:hanging="357"/>
    </w:pPr>
    <w:rPr>
      <w:i/>
      <w:iCs/>
      <w:lang w:val="en-GB"/>
    </w:rPr>
  </w:style>
  <w:style w:type="paragraph" w:customStyle="1" w:styleId="afd">
    <w:name w:val="Знак"/>
    <w:basedOn w:val="a0"/>
    <w:autoRedefine/>
    <w:rsid w:val="00B56C22"/>
    <w:pPr>
      <w:spacing w:after="160" w:line="240" w:lineRule="exact"/>
    </w:pPr>
    <w:rPr>
      <w:rFonts w:ascii="Times New Roman" w:eastAsia="SimSun" w:hAnsi="Times New Roman"/>
      <w:b/>
      <w:sz w:val="28"/>
      <w:szCs w:val="24"/>
      <w:lang w:val="en-US"/>
    </w:rPr>
  </w:style>
  <w:style w:type="character" w:customStyle="1" w:styleId="afc">
    <w:name w:val="Без интервала Знак"/>
    <w:link w:val="afb"/>
    <w:uiPriority w:val="1"/>
    <w:rsid w:val="00B56C22"/>
    <w:rPr>
      <w:rFonts w:ascii="Calibri" w:eastAsia="Calibri" w:hAnsi="Calibri" w:cs="Times New Roman"/>
    </w:rPr>
  </w:style>
  <w:style w:type="character" w:customStyle="1" w:styleId="af6">
    <w:name w:val="Абзац списка Знак"/>
    <w:link w:val="af5"/>
    <w:uiPriority w:val="34"/>
    <w:locked/>
    <w:rsid w:val="00B56C22"/>
    <w:rPr>
      <w:rFonts w:ascii="Arial" w:eastAsia="Times New Roman" w:hAnsi="Arial" w:cs="Times New Roman"/>
      <w:szCs w:val="24"/>
      <w:lang w:val="en-GB"/>
    </w:rPr>
  </w:style>
  <w:style w:type="paragraph" w:customStyle="1" w:styleId="afe">
    <w:name w:val="Без отступов"/>
    <w:basedOn w:val="a0"/>
    <w:qFormat/>
    <w:rsid w:val="00B56C22"/>
    <w:pPr>
      <w:spacing w:before="120" w:after="120" w:line="240" w:lineRule="auto"/>
      <w:jc w:val="both"/>
    </w:pPr>
    <w:rPr>
      <w:rFonts w:ascii="Times New Roman" w:eastAsia="Times-Roman" w:hAnsi="Times New Roman"/>
      <w:sz w:val="28"/>
      <w:szCs w:val="20"/>
      <w:lang w:eastAsia="ru-RU"/>
    </w:rPr>
  </w:style>
  <w:style w:type="character" w:styleId="aff">
    <w:name w:val="FollowedHyperlink"/>
    <w:basedOn w:val="a1"/>
    <w:uiPriority w:val="99"/>
    <w:semiHidden/>
    <w:unhideWhenUsed/>
    <w:rsid w:val="000B24B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04679">
      <w:bodyDiv w:val="1"/>
      <w:marLeft w:val="0"/>
      <w:marRight w:val="0"/>
      <w:marTop w:val="0"/>
      <w:marBottom w:val="0"/>
      <w:divBdr>
        <w:top w:val="none" w:sz="0" w:space="0" w:color="auto"/>
        <w:left w:val="none" w:sz="0" w:space="0" w:color="auto"/>
        <w:bottom w:val="none" w:sz="0" w:space="0" w:color="auto"/>
        <w:right w:val="none" w:sz="0" w:space="0" w:color="auto"/>
      </w:divBdr>
    </w:div>
    <w:div w:id="1044020093">
      <w:bodyDiv w:val="1"/>
      <w:marLeft w:val="0"/>
      <w:marRight w:val="0"/>
      <w:marTop w:val="0"/>
      <w:marBottom w:val="0"/>
      <w:divBdr>
        <w:top w:val="none" w:sz="0" w:space="0" w:color="auto"/>
        <w:left w:val="none" w:sz="0" w:space="0" w:color="auto"/>
        <w:bottom w:val="none" w:sz="0" w:space="0" w:color="auto"/>
        <w:right w:val="none" w:sz="0" w:space="0" w:color="auto"/>
      </w:divBdr>
    </w:div>
    <w:div w:id="110087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TotalTime>
  <Pages>1</Pages>
  <Words>10489</Words>
  <Characters>59788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dc:creator>
  <cp:lastModifiedBy>Aitjanova Ardak</cp:lastModifiedBy>
  <cp:revision>505</cp:revision>
  <cp:lastPrinted>2017-08-03T07:25:00Z</cp:lastPrinted>
  <dcterms:created xsi:type="dcterms:W3CDTF">2016-07-26T12:13:00Z</dcterms:created>
  <dcterms:modified xsi:type="dcterms:W3CDTF">2017-08-03T07:28:00Z</dcterms:modified>
</cp:coreProperties>
</file>